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EC46" w14:textId="49610718" w:rsidR="00754CF5" w:rsidRPr="001C2468" w:rsidRDefault="00754CF5" w:rsidP="00754CF5">
      <w:pPr>
        <w:rPr>
          <w:b/>
          <w:lang w:val="fr-CH"/>
        </w:rPr>
      </w:pPr>
      <w:r w:rsidRPr="001C2468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08302E" wp14:editId="6C1D1CBA">
                <wp:simplePos x="0" y="0"/>
                <wp:positionH relativeFrom="margin">
                  <wp:align>left</wp:align>
                </wp:positionH>
                <wp:positionV relativeFrom="paragraph">
                  <wp:posOffset>256</wp:posOffset>
                </wp:positionV>
                <wp:extent cx="6076950" cy="1009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D77BA" w14:textId="5E147092" w:rsidR="0020309C" w:rsidRDefault="0020309C" w:rsidP="0020309C">
                            <w:r>
                              <w:t xml:space="preserve">Le texte ci-après est un exemple qui ne peut pas être </w:t>
                            </w:r>
                            <w:r w:rsidR="005E378F">
                              <w:t xml:space="preserve">transposé </w:t>
                            </w:r>
                            <w:r>
                              <w:t>tel quel à des situations concrètes. La formulation du rapport dépend du cas particulier et doit être complétée ainsi qu</w:t>
                            </w:r>
                            <w:r w:rsidR="001C2468">
                              <w:t>’</w:t>
                            </w:r>
                            <w:r>
                              <w:t>adaptée à la situation concrète. Pour de plus amples détails et des informations sur le contenu minimal du rapport, nous renvoyons à la Norme d</w:t>
                            </w:r>
                            <w:r w:rsidR="001C2468">
                              <w:t>’</w:t>
                            </w:r>
                            <w:r>
                              <w:t>audit suisse 920 «Examen d</w:t>
                            </w:r>
                            <w:r w:rsidR="001C2468">
                              <w:t>’</w:t>
                            </w:r>
                            <w:r>
                              <w:t>informations financières sur la base de procédures convenues».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8302E" id="Rechteck 7" o:spid="_x0000_s1026" style="position:absolute;margin-left:0;margin-top:0;width:478.5pt;height:79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">
                <v:textbox>
                  <w:txbxContent>
                    <w:p w14:paraId="30ED77BA" w14:textId="5E147092" w:rsidR="0020309C" w:rsidRDefault="0020309C" w:rsidP="0020309C">
                      <w:r>
                        <w:t xml:space="preserve">Le texte ci-après est un exemple qui ne peut pas être </w:t>
                      </w:r>
                      <w:r w:rsidR="005E378F">
                        <w:t xml:space="preserve">transposé </w:t>
                      </w:r>
                      <w:r>
                        <w:t>tel quel à des situations concrètes. La formulation du rapport dépend du cas particulier et doit être complétée ainsi qu</w:t>
                      </w:r>
                      <w:r w:rsidR="001C2468">
                        <w:t>’</w:t>
                      </w:r>
                      <w:r>
                        <w:t>adaptée à la situation concrète. Pour de plus amples détails et des informations sur le contenu minimal du rapport, nous renvoyons à la Norme d</w:t>
                      </w:r>
                      <w:r w:rsidR="001C2468">
                        <w:t>’</w:t>
                      </w:r>
                      <w:r>
                        <w:t>audit suisse 920 «Examen d</w:t>
                      </w:r>
                      <w:r w:rsidR="001C2468">
                        <w:t>’</w:t>
                      </w:r>
                      <w:r>
                        <w:t>informations financières sur la base de procédures convenues».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1C2468">
        <w:rPr>
          <w:b/>
          <w:lang w:val="fr-CH"/>
        </w:rPr>
        <w:t>Modèle de rapport sur les constatations effectives concernant les maîtres d</w:t>
      </w:r>
      <w:r w:rsidR="001C2468">
        <w:rPr>
          <w:b/>
          <w:lang w:val="fr-CH"/>
        </w:rPr>
        <w:t>’</w:t>
      </w:r>
      <w:r w:rsidRPr="001C2468">
        <w:rPr>
          <w:b/>
          <w:lang w:val="fr-CH"/>
        </w:rPr>
        <w:t>ouvrage ayant souscrit des participations, des prêts directs ou des cautionnements de la Confédération, des parts d</w:t>
      </w:r>
      <w:r w:rsidR="001C2468">
        <w:rPr>
          <w:b/>
          <w:lang w:val="fr-CH"/>
        </w:rPr>
        <w:t>’</w:t>
      </w:r>
      <w:r w:rsidRPr="001C2468">
        <w:rPr>
          <w:b/>
          <w:lang w:val="fr-CH"/>
        </w:rPr>
        <w:t>emprunt de la CCL, des prêts du Fonds de roulement ou des prêts du Fonds de solidarité</w:t>
      </w:r>
    </w:p>
    <w:p w14:paraId="2116F071" w14:textId="77777777" w:rsidR="00754CF5" w:rsidRPr="001C2468" w:rsidRDefault="00754CF5" w:rsidP="0020309C">
      <w:pPr>
        <w:rPr>
          <w:b/>
          <w:lang w:val="fr-CH"/>
        </w:rPr>
      </w:pPr>
    </w:p>
    <w:p w14:paraId="0812D8AD" w14:textId="77777777" w:rsidR="00501EFC" w:rsidRPr="001C2468" w:rsidRDefault="00501EFC" w:rsidP="0020309C">
      <w:pPr>
        <w:rPr>
          <w:b/>
          <w:lang w:val="fr-CH"/>
        </w:rPr>
      </w:pPr>
    </w:p>
    <w:p w14:paraId="560F0C1C" w14:textId="5C3D4228" w:rsidR="0020309C" w:rsidRPr="001C2468" w:rsidRDefault="0020309C" w:rsidP="0020309C">
      <w:pPr>
        <w:rPr>
          <w:lang w:val="fr-CH"/>
        </w:rPr>
      </w:pPr>
      <w:r w:rsidRPr="001C2468">
        <w:rPr>
          <w:b/>
          <w:lang w:val="fr-CH"/>
        </w:rPr>
        <w:t>[Raison sociale de la société d</w:t>
      </w:r>
      <w:r w:rsidR="001C2468">
        <w:rPr>
          <w:b/>
          <w:lang w:val="fr-CH"/>
        </w:rPr>
        <w:t>’</w:t>
      </w:r>
      <w:r w:rsidRPr="001C2468">
        <w:rPr>
          <w:b/>
          <w:lang w:val="fr-CH"/>
        </w:rPr>
        <w:t>audit]</w:t>
      </w:r>
      <w:r w:rsidRPr="001C2468">
        <w:rPr>
          <w:lang w:val="fr-CH"/>
        </w:rPr>
        <w:tab/>
        <w:t>[Adresse de la société d</w:t>
      </w:r>
      <w:r w:rsidR="001C2468">
        <w:rPr>
          <w:lang w:val="fr-CH"/>
        </w:rPr>
        <w:t>’</w:t>
      </w:r>
      <w:r w:rsidRPr="001C2468">
        <w:rPr>
          <w:lang w:val="fr-CH"/>
        </w:rPr>
        <w:t>audit]</w:t>
      </w:r>
    </w:p>
    <w:p w14:paraId="1A506EE8" w14:textId="77777777" w:rsidR="0020309C" w:rsidRPr="001C2468" w:rsidRDefault="0020309C" w:rsidP="0020309C">
      <w:pPr>
        <w:rPr>
          <w:lang w:val="fr-CH"/>
        </w:rPr>
      </w:pPr>
    </w:p>
    <w:p w14:paraId="1ABB80DE" w14:textId="23CD360B" w:rsidR="0020309C" w:rsidRPr="001C2468" w:rsidRDefault="0020309C" w:rsidP="0020309C">
      <w:pPr>
        <w:rPr>
          <w:lang w:val="fr-CH"/>
        </w:rPr>
      </w:pPr>
      <w:r w:rsidRPr="001C2468">
        <w:rPr>
          <w:lang w:val="fr-CH"/>
        </w:rPr>
        <w:t>À l</w:t>
      </w:r>
      <w:r w:rsidR="001C2468">
        <w:rPr>
          <w:lang w:val="fr-CH"/>
        </w:rPr>
        <w:t>’</w:t>
      </w:r>
      <w:r w:rsidRPr="001C2468">
        <w:rPr>
          <w:lang w:val="fr-CH"/>
        </w:rPr>
        <w:t>attention de [la Direction ou autre désignation appropriée] de</w:t>
      </w:r>
    </w:p>
    <w:p w14:paraId="264B7C2C" w14:textId="77777777" w:rsidR="0020309C" w:rsidRPr="001C2468" w:rsidRDefault="0020309C" w:rsidP="0020309C">
      <w:pPr>
        <w:rPr>
          <w:lang w:val="fr-CH"/>
        </w:rPr>
      </w:pPr>
    </w:p>
    <w:p w14:paraId="38E76E50" w14:textId="7B2644FC" w:rsidR="0020309C" w:rsidRPr="001C2468" w:rsidRDefault="0020309C" w:rsidP="0020309C">
      <w:pPr>
        <w:rPr>
          <w:b/>
          <w:lang w:val="fr-CH"/>
        </w:rPr>
      </w:pPr>
      <w:r w:rsidRPr="001C2468">
        <w:rPr>
          <w:b/>
          <w:lang w:val="fr-CH"/>
        </w:rPr>
        <w:t>[Raison sociale de l</w:t>
      </w:r>
      <w:r w:rsidR="001C2468">
        <w:rPr>
          <w:b/>
          <w:lang w:val="fr-CH"/>
        </w:rPr>
        <w:t>’</w:t>
      </w:r>
      <w:r w:rsidRPr="001C2468">
        <w:rPr>
          <w:b/>
          <w:lang w:val="fr-CH"/>
        </w:rPr>
        <w:t>entreprise], [lieu]</w:t>
      </w:r>
    </w:p>
    <w:p w14:paraId="217FD419" w14:textId="77777777" w:rsidR="0020309C" w:rsidRPr="001C2468" w:rsidRDefault="0020309C">
      <w:pPr>
        <w:rPr>
          <w:lang w:val="fr-CH"/>
        </w:rPr>
      </w:pPr>
    </w:p>
    <w:p w14:paraId="3FF87F2D" w14:textId="77777777" w:rsidR="0020309C" w:rsidRPr="001C2468" w:rsidRDefault="0020309C">
      <w:pPr>
        <w:rPr>
          <w:lang w:val="fr-CH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0309C" w:rsidRPr="001C2468" w14:paraId="48C3C794" w14:textId="77777777" w:rsidTr="0020309C">
        <w:trPr>
          <w:cantSplit/>
          <w:trHeight w:val="360"/>
        </w:trPr>
        <w:tc>
          <w:tcPr>
            <w:tcW w:w="9072" w:type="dxa"/>
          </w:tcPr>
          <w:p w14:paraId="3B33AEC0" w14:textId="2F567A55" w:rsidR="0020309C" w:rsidRPr="001C2468" w:rsidRDefault="0020309C" w:rsidP="008A5838">
            <w:pPr>
              <w:pStyle w:val="Subject1"/>
              <w:rPr>
                <w:sz w:val="22"/>
                <w:szCs w:val="22"/>
                <w:lang w:val="fr-CH"/>
              </w:rPr>
            </w:pPr>
            <w:bookmarkStart w:id="0" w:name="bkmSubject1" w:colFirst="0" w:colLast="0"/>
            <w:r w:rsidRPr="001C2468">
              <w:rPr>
                <w:sz w:val="22"/>
                <w:lang w:val="fr-CH"/>
              </w:rPr>
              <w:t>Rapport sur les données supplémentaires relatives à la gestion des risques selon l</w:t>
            </w:r>
            <w:r w:rsidR="001C2468">
              <w:rPr>
                <w:sz w:val="22"/>
                <w:lang w:val="fr-CH"/>
              </w:rPr>
              <w:t>’</w:t>
            </w:r>
            <w:r w:rsidRPr="001C2468">
              <w:rPr>
                <w:sz w:val="22"/>
                <w:lang w:val="fr-CH"/>
              </w:rPr>
              <w:t>art. 41</w:t>
            </w:r>
            <w:r w:rsidRPr="001C2468">
              <w:rPr>
                <w:i/>
                <w:iCs/>
                <w:sz w:val="22"/>
                <w:lang w:val="fr-CH"/>
              </w:rPr>
              <w:t>a</w:t>
            </w:r>
            <w:r w:rsidRPr="001C2468">
              <w:rPr>
                <w:sz w:val="22"/>
                <w:lang w:val="fr-CH"/>
              </w:rPr>
              <w:t xml:space="preserve"> OLOG</w:t>
            </w:r>
          </w:p>
        </w:tc>
      </w:tr>
      <w:tr w:rsidR="0020309C" w:rsidRPr="001C2468" w14:paraId="4D8161E1" w14:textId="77777777" w:rsidTr="0020309C">
        <w:trPr>
          <w:cantSplit/>
          <w:trHeight w:hRule="exact" w:val="23"/>
        </w:trPr>
        <w:tc>
          <w:tcPr>
            <w:tcW w:w="9072" w:type="dxa"/>
          </w:tcPr>
          <w:p w14:paraId="19CC4BB7" w14:textId="77777777" w:rsidR="0020309C" w:rsidRPr="001C2468" w:rsidRDefault="0020309C" w:rsidP="008A5838">
            <w:pPr>
              <w:pStyle w:val="Subject2"/>
              <w:rPr>
                <w:lang w:val="fr-CH"/>
              </w:rPr>
            </w:pPr>
            <w:bookmarkStart w:id="1" w:name="bkmSubject2" w:colFirst="0" w:colLast="0"/>
            <w:bookmarkEnd w:id="0"/>
          </w:p>
        </w:tc>
      </w:tr>
      <w:bookmarkEnd w:id="1"/>
      <w:tr w:rsidR="0020309C" w:rsidRPr="001C2468" w14:paraId="22081DFA" w14:textId="77777777" w:rsidTr="0020309C">
        <w:trPr>
          <w:cantSplit/>
          <w:trHeight w:hRule="exact" w:val="258"/>
        </w:trPr>
        <w:tc>
          <w:tcPr>
            <w:tcW w:w="9072" w:type="dxa"/>
          </w:tcPr>
          <w:p w14:paraId="7794C9A1" w14:textId="77777777" w:rsidR="0020309C" w:rsidRPr="001C2468" w:rsidRDefault="0020309C" w:rsidP="008A5838">
            <w:pPr>
              <w:pStyle w:val="Empty"/>
              <w:rPr>
                <w:lang w:val="fr-CH"/>
              </w:rPr>
            </w:pPr>
          </w:p>
        </w:tc>
      </w:tr>
    </w:tbl>
    <w:p w14:paraId="2C72B64B" w14:textId="0EE72DDA" w:rsidR="00F3672D" w:rsidRPr="001C2468" w:rsidRDefault="00F3672D" w:rsidP="0020309C">
      <w:pPr>
        <w:pStyle w:val="Text1"/>
        <w:rPr>
          <w:lang w:val="fr-CH"/>
        </w:rPr>
      </w:pPr>
      <w:r w:rsidRPr="001C2468">
        <w:rPr>
          <w:lang w:val="fr-CH"/>
        </w:rPr>
        <w:t>Conformément à l</w:t>
      </w:r>
      <w:r w:rsidR="001C2468">
        <w:rPr>
          <w:lang w:val="fr-CH"/>
        </w:rPr>
        <w:t>’</w:t>
      </w:r>
      <w:r w:rsidRPr="001C2468">
        <w:rPr>
          <w:lang w:val="fr-CH"/>
        </w:rPr>
        <w:t>art. 41</w:t>
      </w:r>
      <w:r w:rsidRPr="001C2468">
        <w:rPr>
          <w:i/>
          <w:iCs/>
          <w:lang w:val="fr-CH"/>
        </w:rPr>
        <w:t>a</w:t>
      </w:r>
      <w:r w:rsidRPr="001C2468">
        <w:rPr>
          <w:lang w:val="fr-CH"/>
        </w:rPr>
        <w:t xml:space="preserve"> de l</w:t>
      </w:r>
      <w:r w:rsidR="001C2468">
        <w:rPr>
          <w:lang w:val="fr-CH"/>
        </w:rPr>
        <w:t>’</w:t>
      </w:r>
      <w:r w:rsidRPr="001C2468">
        <w:rPr>
          <w:lang w:val="fr-CH"/>
        </w:rPr>
        <w:t>ordonnance sur le logement (OLOG), les centrales d</w:t>
      </w:r>
      <w:r w:rsidR="001C2468">
        <w:rPr>
          <w:lang w:val="fr-CH"/>
        </w:rPr>
        <w:t>’</w:t>
      </w:r>
      <w:r w:rsidRPr="001C2468">
        <w:rPr>
          <w:lang w:val="fr-CH"/>
        </w:rPr>
        <w:t xml:space="preserve">émission </w:t>
      </w:r>
      <w:r w:rsidR="007950C2">
        <w:rPr>
          <w:lang w:val="fr-CH"/>
        </w:rPr>
        <w:t xml:space="preserve">doivent </w:t>
      </w:r>
      <w:r w:rsidRPr="001C2468">
        <w:rPr>
          <w:lang w:val="fr-CH"/>
        </w:rPr>
        <w:t>procéder chaque année à un examen de la solvabilité afin d</w:t>
      </w:r>
      <w:r w:rsidR="001C2468">
        <w:rPr>
          <w:lang w:val="fr-CH"/>
        </w:rPr>
        <w:t>’</w:t>
      </w:r>
      <w:r w:rsidRPr="001C2468">
        <w:rPr>
          <w:lang w:val="fr-CH"/>
        </w:rPr>
        <w:t>évaluer la capacité de paiement des intérêts et de remboursement de tous les maîtres d</w:t>
      </w:r>
      <w:r w:rsidR="001C2468">
        <w:rPr>
          <w:lang w:val="fr-CH"/>
        </w:rPr>
        <w:t>’</w:t>
      </w:r>
      <w:r w:rsidRPr="001C2468">
        <w:rPr>
          <w:lang w:val="fr-CH"/>
        </w:rPr>
        <w:t>ouvrage d</w:t>
      </w:r>
      <w:r w:rsidR="001C2468">
        <w:rPr>
          <w:lang w:val="fr-CH"/>
        </w:rPr>
        <w:t>’</w:t>
      </w:r>
      <w:r w:rsidRPr="001C2468">
        <w:rPr>
          <w:lang w:val="fr-CH"/>
        </w:rPr>
        <w:t>utilité publique ayant obtenu un prêt financé au moyen d</w:t>
      </w:r>
      <w:r w:rsidR="001C2468">
        <w:rPr>
          <w:lang w:val="fr-CH"/>
        </w:rPr>
        <w:t>’</w:t>
      </w:r>
      <w:r w:rsidRPr="001C2468">
        <w:rPr>
          <w:lang w:val="fr-CH"/>
        </w:rPr>
        <w:t>emprunts par obligations cautionnés. Le présent rapport fait partie de la gestion des risques de la société coopérative Centrale d</w:t>
      </w:r>
      <w:r w:rsidR="001C2468">
        <w:rPr>
          <w:lang w:val="fr-CH"/>
        </w:rPr>
        <w:t>’</w:t>
      </w:r>
      <w:r w:rsidRPr="001C2468">
        <w:rPr>
          <w:lang w:val="fr-CH"/>
        </w:rPr>
        <w:t>émission pour la construction de logements (CCL) et lui permet de satisfaire aux prescriptions de l</w:t>
      </w:r>
      <w:r w:rsidR="001C2468">
        <w:rPr>
          <w:lang w:val="fr-CH"/>
        </w:rPr>
        <w:t>’</w:t>
      </w:r>
      <w:r w:rsidRPr="001C2468">
        <w:rPr>
          <w:lang w:val="fr-CH"/>
        </w:rPr>
        <w:t>art. 41</w:t>
      </w:r>
      <w:r w:rsidRPr="001C2468">
        <w:rPr>
          <w:i/>
          <w:iCs/>
          <w:lang w:val="fr-CH"/>
        </w:rPr>
        <w:t>a</w:t>
      </w:r>
      <w:r w:rsidRPr="001C2468">
        <w:rPr>
          <w:lang w:val="fr-CH"/>
        </w:rPr>
        <w:t xml:space="preserve"> OLOG.</w:t>
      </w:r>
    </w:p>
    <w:p w14:paraId="47C8371C" w14:textId="77777777" w:rsidR="00FC6223" w:rsidRPr="001C2468" w:rsidRDefault="00FC6223" w:rsidP="0020309C">
      <w:pPr>
        <w:pStyle w:val="Text1"/>
        <w:rPr>
          <w:lang w:val="fr-CH"/>
        </w:rPr>
      </w:pPr>
    </w:p>
    <w:p w14:paraId="66F6FB2C" w14:textId="77777777" w:rsidR="0020309C" w:rsidRPr="001C2468" w:rsidRDefault="0020309C" w:rsidP="0020309C">
      <w:pPr>
        <w:pStyle w:val="Text1"/>
        <w:rPr>
          <w:lang w:val="fr-CH"/>
        </w:rPr>
      </w:pPr>
      <w:r w:rsidRPr="001C2468">
        <w:rPr>
          <w:lang w:val="fr-CH"/>
        </w:rPr>
        <w:t>Conformément au mandat qui nous a été confié, nous avons effectué les procédures convenues avec vous et énumérées ci-après concernant les données supplémentaires relatives aux financements CCL.</w:t>
      </w:r>
    </w:p>
    <w:p w14:paraId="2C0EA432" w14:textId="77777777" w:rsidR="0020309C" w:rsidRPr="001C2468" w:rsidRDefault="0020309C" w:rsidP="0020309C">
      <w:pPr>
        <w:pStyle w:val="Text1"/>
        <w:rPr>
          <w:lang w:val="fr-CH"/>
        </w:rPr>
      </w:pPr>
    </w:p>
    <w:p w14:paraId="48BDEA81" w14:textId="1F849BF3" w:rsidR="0020309C" w:rsidRPr="001C2468" w:rsidRDefault="0020309C" w:rsidP="0020309C">
      <w:pPr>
        <w:pStyle w:val="Text1"/>
        <w:rPr>
          <w:lang w:val="fr-CH"/>
        </w:rPr>
      </w:pPr>
      <w:r w:rsidRPr="001C2468">
        <w:rPr>
          <w:lang w:val="fr-CH"/>
        </w:rPr>
        <w:t>Notre mandat a été effectué selon la Norme d</w:t>
      </w:r>
      <w:r w:rsidR="001C2468">
        <w:rPr>
          <w:lang w:val="fr-CH"/>
        </w:rPr>
        <w:t>’</w:t>
      </w:r>
      <w:r w:rsidRPr="001C2468">
        <w:rPr>
          <w:lang w:val="fr-CH"/>
        </w:rPr>
        <w:t>audit suisse 920 «Examen d</w:t>
      </w:r>
      <w:r w:rsidR="001C2468">
        <w:rPr>
          <w:lang w:val="fr-CH"/>
        </w:rPr>
        <w:t>’</w:t>
      </w:r>
      <w:r w:rsidRPr="001C2468">
        <w:rPr>
          <w:lang w:val="fr-CH"/>
        </w:rPr>
        <w:t>informations financières sur la base de procédures convenues». Nos procédures ont été réalisées uniquement dans le but de vous permettre de procéder à une appréciation des informations supplémentaires requises et peuvent être résumées comme suit:</w:t>
      </w:r>
    </w:p>
    <w:p w14:paraId="38DA369F" w14:textId="77777777" w:rsidR="0020309C" w:rsidRPr="001C2468" w:rsidRDefault="0020309C" w:rsidP="0020309C">
      <w:pPr>
        <w:pStyle w:val="Text1"/>
        <w:rPr>
          <w:lang w:val="fr-CH"/>
        </w:rPr>
      </w:pPr>
    </w:p>
    <w:p w14:paraId="266E50D9" w14:textId="6301F465" w:rsidR="005E706E" w:rsidRPr="001C2468" w:rsidRDefault="00E83D37" w:rsidP="005340C2">
      <w:pPr>
        <w:pStyle w:val="Text1"/>
        <w:numPr>
          <w:ilvl w:val="0"/>
          <w:numId w:val="1"/>
        </w:numPr>
        <w:ind w:left="567" w:hanging="567"/>
        <w:rPr>
          <w:lang w:val="fr-CH"/>
        </w:rPr>
      </w:pPr>
      <w:r w:rsidRPr="001C2468">
        <w:rPr>
          <w:lang w:val="fr-CH"/>
        </w:rPr>
        <w:t xml:space="preserve">Demande et </w:t>
      </w:r>
      <w:r w:rsidR="00522CB0">
        <w:rPr>
          <w:lang w:val="fr-CH"/>
        </w:rPr>
        <w:t>prise de connaissance</w:t>
      </w:r>
      <w:r w:rsidR="00522CB0" w:rsidRPr="001C2468">
        <w:rPr>
          <w:lang w:val="fr-CH"/>
        </w:rPr>
        <w:t xml:space="preserve"> </w:t>
      </w:r>
      <w:r w:rsidRPr="001C2468">
        <w:rPr>
          <w:lang w:val="fr-CH"/>
        </w:rPr>
        <w:t>du rapport de révision de l</w:t>
      </w:r>
      <w:r w:rsidR="001C2468">
        <w:rPr>
          <w:lang w:val="fr-CH"/>
        </w:rPr>
        <w:t>’</w:t>
      </w:r>
      <w:r w:rsidRPr="001C2468">
        <w:rPr>
          <w:lang w:val="fr-CH"/>
        </w:rPr>
        <w:t xml:space="preserve">exercice précédent, afin de constater si un contrôle ordinaire, un contrôle restreint ou un examen succinct a été réalisé et de </w:t>
      </w:r>
      <w:r w:rsidR="00522CB0">
        <w:rPr>
          <w:lang w:val="fr-CH"/>
        </w:rPr>
        <w:t>refléter</w:t>
      </w:r>
      <w:r w:rsidR="00522CB0" w:rsidRPr="001C2468">
        <w:rPr>
          <w:lang w:val="fr-CH"/>
        </w:rPr>
        <w:t xml:space="preserve"> </w:t>
      </w:r>
      <w:r w:rsidRPr="001C2468">
        <w:rPr>
          <w:lang w:val="fr-CH"/>
        </w:rPr>
        <w:t>la date du bilan des comptes annuels.</w:t>
      </w:r>
    </w:p>
    <w:p w14:paraId="71205B90" w14:textId="77777777" w:rsidR="005E706E" w:rsidRPr="001C2468" w:rsidRDefault="005E706E" w:rsidP="005E706E">
      <w:pPr>
        <w:pStyle w:val="Text1"/>
        <w:rPr>
          <w:lang w:val="fr-CH"/>
        </w:rPr>
      </w:pPr>
    </w:p>
    <w:p w14:paraId="01658F23" w14:textId="5D09BBBA" w:rsidR="005E706E" w:rsidRPr="001C2468" w:rsidRDefault="00F20A27" w:rsidP="005340C2">
      <w:pPr>
        <w:pStyle w:val="Text1"/>
        <w:numPr>
          <w:ilvl w:val="0"/>
          <w:numId w:val="1"/>
        </w:numPr>
        <w:ind w:left="567" w:hanging="567"/>
        <w:rPr>
          <w:lang w:val="fr-CH"/>
        </w:rPr>
      </w:pPr>
      <w:r>
        <w:rPr>
          <w:lang w:val="fr-CH"/>
        </w:rPr>
        <w:t>Consultation</w:t>
      </w:r>
      <w:r w:rsidRPr="001C2468">
        <w:rPr>
          <w:lang w:val="fr-CH"/>
        </w:rPr>
        <w:t xml:space="preserve"> </w:t>
      </w:r>
      <w:r w:rsidR="00BE5F7E" w:rsidRPr="001C2468">
        <w:rPr>
          <w:lang w:val="fr-CH"/>
        </w:rPr>
        <w:t>des comptes annuels de l</w:t>
      </w:r>
      <w:r w:rsidR="001C2468">
        <w:rPr>
          <w:lang w:val="fr-CH"/>
        </w:rPr>
        <w:t>’</w:t>
      </w:r>
      <w:r w:rsidR="00BE5F7E" w:rsidRPr="001C2468">
        <w:rPr>
          <w:lang w:val="fr-CH"/>
        </w:rPr>
        <w:t>exercice précédent, ainsi que comparaison des paiements d</w:t>
      </w:r>
      <w:r w:rsidR="001C2468">
        <w:rPr>
          <w:lang w:val="fr-CH"/>
        </w:rPr>
        <w:t>’</w:t>
      </w:r>
      <w:r w:rsidR="00BE5F7E" w:rsidRPr="001C2468">
        <w:rPr>
          <w:lang w:val="fr-CH"/>
        </w:rPr>
        <w:t>amortissement effectués avec les contrats de prêts correspondants, afin de constater si, à la date du bilan, le maître d</w:t>
      </w:r>
      <w:r w:rsidR="001C2468">
        <w:rPr>
          <w:lang w:val="fr-CH"/>
        </w:rPr>
        <w:t>’</w:t>
      </w:r>
      <w:r w:rsidR="00BE5F7E" w:rsidRPr="001C2468">
        <w:rPr>
          <w:lang w:val="fr-CH"/>
        </w:rPr>
        <w:t>ouvrage a honoré ou non ses engagements en matière d</w:t>
      </w:r>
      <w:r w:rsidR="001C2468">
        <w:rPr>
          <w:lang w:val="fr-CH"/>
        </w:rPr>
        <w:t>’</w:t>
      </w:r>
      <w:r w:rsidR="00BE5F7E" w:rsidRPr="001C2468">
        <w:rPr>
          <w:lang w:val="fr-CH"/>
        </w:rPr>
        <w:t>amortissement conformément aux accords avec la Confédération, la CCL et les associations faîtières, ainsi que tous les autres prêteurs.</w:t>
      </w:r>
    </w:p>
    <w:p w14:paraId="3030F3E1" w14:textId="77777777" w:rsidR="00DA21FE" w:rsidRPr="001C2468" w:rsidRDefault="00DA21FE" w:rsidP="00DA21FE">
      <w:pPr>
        <w:rPr>
          <w:lang w:val="fr-CH"/>
        </w:rPr>
      </w:pPr>
    </w:p>
    <w:p w14:paraId="6108C120" w14:textId="5973C422" w:rsidR="00DA21FE" w:rsidRPr="001C2468" w:rsidRDefault="00F20A27" w:rsidP="005340C2">
      <w:pPr>
        <w:pStyle w:val="Text1"/>
        <w:numPr>
          <w:ilvl w:val="0"/>
          <w:numId w:val="1"/>
        </w:numPr>
        <w:ind w:left="567" w:hanging="567"/>
        <w:rPr>
          <w:lang w:val="fr-CH"/>
        </w:rPr>
      </w:pPr>
      <w:r>
        <w:rPr>
          <w:lang w:val="fr-CH"/>
        </w:rPr>
        <w:lastRenderedPageBreak/>
        <w:t>Consultation</w:t>
      </w:r>
      <w:r w:rsidRPr="001C2468">
        <w:rPr>
          <w:lang w:val="fr-CH"/>
        </w:rPr>
        <w:t xml:space="preserve"> </w:t>
      </w:r>
      <w:r w:rsidR="00BE5F7E" w:rsidRPr="001C2468">
        <w:rPr>
          <w:lang w:val="fr-CH"/>
        </w:rPr>
        <w:t>de l</w:t>
      </w:r>
      <w:r w:rsidR="001C2468">
        <w:rPr>
          <w:lang w:val="fr-CH"/>
        </w:rPr>
        <w:t>’</w:t>
      </w:r>
      <w:r w:rsidR="00BE5F7E" w:rsidRPr="001C2468">
        <w:rPr>
          <w:lang w:val="fr-CH"/>
        </w:rPr>
        <w:t>emploi du bénéfice de l</w:t>
      </w:r>
      <w:r w:rsidR="001C2468">
        <w:rPr>
          <w:lang w:val="fr-CH"/>
        </w:rPr>
        <w:t>’</w:t>
      </w:r>
      <w:r w:rsidR="00BE5F7E" w:rsidRPr="001C2468">
        <w:rPr>
          <w:lang w:val="fr-CH"/>
        </w:rPr>
        <w:t>exercice précédent, afin de constater la rémunération en pourcentage du capital social de l</w:t>
      </w:r>
      <w:r w:rsidR="001C2468">
        <w:rPr>
          <w:lang w:val="fr-CH"/>
        </w:rPr>
        <w:t>’</w:t>
      </w:r>
      <w:r w:rsidR="00BE5F7E" w:rsidRPr="001C2468">
        <w:rPr>
          <w:lang w:val="fr-CH"/>
        </w:rPr>
        <w:t>année de référence.</w:t>
      </w:r>
    </w:p>
    <w:p w14:paraId="27E5CB6B" w14:textId="77777777" w:rsidR="00DA21FE" w:rsidRPr="001C2468" w:rsidRDefault="00DA21FE" w:rsidP="00DA21FE">
      <w:pPr>
        <w:rPr>
          <w:lang w:val="fr-CH"/>
        </w:rPr>
      </w:pPr>
    </w:p>
    <w:p w14:paraId="35B9A17C" w14:textId="493825F7" w:rsidR="00DA21FE" w:rsidRPr="001C2468" w:rsidRDefault="00DB1E15" w:rsidP="005340C2">
      <w:pPr>
        <w:pStyle w:val="Text1"/>
        <w:numPr>
          <w:ilvl w:val="0"/>
          <w:numId w:val="1"/>
        </w:numPr>
        <w:ind w:left="567" w:hanging="567"/>
        <w:rPr>
          <w:lang w:val="fr-CH"/>
        </w:rPr>
      </w:pPr>
      <w:r>
        <w:rPr>
          <w:lang w:val="fr-CH"/>
        </w:rPr>
        <w:t>Consultation</w:t>
      </w:r>
      <w:r w:rsidRPr="001C2468">
        <w:rPr>
          <w:lang w:val="fr-CH"/>
        </w:rPr>
        <w:t xml:space="preserve"> </w:t>
      </w:r>
      <w:r w:rsidR="00BE5F7E" w:rsidRPr="001C2468">
        <w:rPr>
          <w:lang w:val="fr-CH"/>
        </w:rPr>
        <w:t>des comptes annuels de l</w:t>
      </w:r>
      <w:r w:rsidR="001C2468">
        <w:rPr>
          <w:lang w:val="fr-CH"/>
        </w:rPr>
        <w:t>’</w:t>
      </w:r>
      <w:r w:rsidR="00BE5F7E" w:rsidRPr="001C2468">
        <w:rPr>
          <w:lang w:val="fr-CH"/>
        </w:rPr>
        <w:t>exercice précédent et demande d</w:t>
      </w:r>
      <w:r w:rsidR="001C2468">
        <w:rPr>
          <w:lang w:val="fr-CH"/>
        </w:rPr>
        <w:t>’</w:t>
      </w:r>
      <w:r w:rsidR="00BE5F7E" w:rsidRPr="001C2468">
        <w:rPr>
          <w:lang w:val="fr-CH"/>
        </w:rPr>
        <w:t>une attestation écrite de la part du management, afin de constater s</w:t>
      </w:r>
      <w:r w:rsidR="001C2468">
        <w:rPr>
          <w:lang w:val="fr-CH"/>
        </w:rPr>
        <w:t>’</w:t>
      </w:r>
      <w:r w:rsidR="00BE5F7E" w:rsidRPr="001C2468">
        <w:rPr>
          <w:lang w:val="fr-CH"/>
        </w:rPr>
        <w:t>il existe ou non, à la date du bilan, des prêts (de locataires) résiliés pour remboursement ou du capital social résilié non encore remboursé.</w:t>
      </w:r>
    </w:p>
    <w:p w14:paraId="2D74F52E" w14:textId="77777777" w:rsidR="00DA21FE" w:rsidRPr="001C2468" w:rsidRDefault="00DA21FE" w:rsidP="00DA21FE">
      <w:pPr>
        <w:rPr>
          <w:lang w:val="fr-CH"/>
        </w:rPr>
      </w:pPr>
    </w:p>
    <w:p w14:paraId="7AEEA519" w14:textId="0A1557DD" w:rsidR="00DA21FE" w:rsidRPr="001C2468" w:rsidRDefault="00DB1E15" w:rsidP="005340C2">
      <w:pPr>
        <w:pStyle w:val="Text1"/>
        <w:numPr>
          <w:ilvl w:val="0"/>
          <w:numId w:val="1"/>
        </w:numPr>
        <w:ind w:left="567" w:hanging="567"/>
        <w:rPr>
          <w:lang w:val="fr-CH"/>
        </w:rPr>
      </w:pPr>
      <w:r>
        <w:rPr>
          <w:lang w:val="fr-CH"/>
        </w:rPr>
        <w:t>Consultation</w:t>
      </w:r>
      <w:r w:rsidRPr="001C2468">
        <w:rPr>
          <w:lang w:val="fr-CH"/>
        </w:rPr>
        <w:t xml:space="preserve"> </w:t>
      </w:r>
      <w:r w:rsidR="00BE5F7E" w:rsidRPr="001C2468">
        <w:rPr>
          <w:lang w:val="fr-CH"/>
        </w:rPr>
        <w:t>des comptes annuels de l</w:t>
      </w:r>
      <w:r w:rsidR="001C2468">
        <w:rPr>
          <w:lang w:val="fr-CH"/>
        </w:rPr>
        <w:t>’</w:t>
      </w:r>
      <w:r w:rsidR="00BE5F7E" w:rsidRPr="001C2468">
        <w:rPr>
          <w:lang w:val="fr-CH"/>
        </w:rPr>
        <w:t>exercice précédent et demande d</w:t>
      </w:r>
      <w:r w:rsidR="001C2468">
        <w:rPr>
          <w:lang w:val="fr-CH"/>
        </w:rPr>
        <w:t>’</w:t>
      </w:r>
      <w:r w:rsidR="00BE5F7E" w:rsidRPr="001C2468">
        <w:rPr>
          <w:lang w:val="fr-CH"/>
        </w:rPr>
        <w:t>une attestation écrite de la part du management, afin de constater s</w:t>
      </w:r>
      <w:r w:rsidR="001C2468">
        <w:rPr>
          <w:lang w:val="fr-CH"/>
        </w:rPr>
        <w:t>’</w:t>
      </w:r>
      <w:r w:rsidR="00BE5F7E" w:rsidRPr="001C2468">
        <w:rPr>
          <w:lang w:val="fr-CH"/>
        </w:rPr>
        <w:t>il existe ou non, à la date du bilan, des accords avec le maître d</w:t>
      </w:r>
      <w:r w:rsidR="001C2468">
        <w:rPr>
          <w:lang w:val="fr-CH"/>
        </w:rPr>
        <w:t>’</w:t>
      </w:r>
      <w:r w:rsidR="00BE5F7E" w:rsidRPr="001C2468">
        <w:rPr>
          <w:lang w:val="fr-CH"/>
        </w:rPr>
        <w:t>ouvrage pour remédier à des difficultés financières ou pour procéder à un assainissement.</w:t>
      </w:r>
    </w:p>
    <w:p w14:paraId="3040A38C" w14:textId="77777777" w:rsidR="00F2500B" w:rsidRPr="001C2468" w:rsidRDefault="00F2500B" w:rsidP="0020309C">
      <w:pPr>
        <w:pStyle w:val="Text1"/>
        <w:rPr>
          <w:lang w:val="fr-CH"/>
        </w:rPr>
      </w:pPr>
    </w:p>
    <w:p w14:paraId="3ACF0841" w14:textId="77777777" w:rsidR="0020309C" w:rsidRPr="001C2468" w:rsidRDefault="0020309C" w:rsidP="0020309C">
      <w:pPr>
        <w:pStyle w:val="Text1"/>
        <w:rPr>
          <w:lang w:val="fr-CH"/>
        </w:rPr>
      </w:pPr>
      <w:r w:rsidRPr="001C2468">
        <w:rPr>
          <w:lang w:val="fr-CH"/>
        </w:rPr>
        <w:t>Nos constatations sont les suivantes:</w:t>
      </w:r>
    </w:p>
    <w:p w14:paraId="337C69A6" w14:textId="77777777" w:rsidR="0020309C" w:rsidRPr="001C2468" w:rsidRDefault="0020309C" w:rsidP="0020309C">
      <w:pPr>
        <w:pStyle w:val="Text1"/>
        <w:rPr>
          <w:lang w:val="fr-CH"/>
        </w:rPr>
      </w:pPr>
    </w:p>
    <w:p w14:paraId="46EDDC72" w14:textId="0BCA6866" w:rsidR="00DA21FE" w:rsidRPr="001C2468" w:rsidRDefault="0020309C" w:rsidP="003D790B">
      <w:pPr>
        <w:pStyle w:val="Text1"/>
        <w:ind w:left="567" w:hanging="567"/>
        <w:rPr>
          <w:rFonts w:cs="Arial"/>
          <w:lang w:val="fr-CH"/>
        </w:rPr>
      </w:pPr>
      <w:r w:rsidRPr="001C2468">
        <w:rPr>
          <w:lang w:val="fr-CH"/>
        </w:rPr>
        <w:t>ad 1.</w:t>
      </w:r>
      <w:r w:rsidRPr="001C2468">
        <w:rPr>
          <w:lang w:val="fr-CH"/>
        </w:rPr>
        <w:tab/>
        <w:t>Nous avons constaté que les comptes annuels de l</w:t>
      </w:r>
      <w:r w:rsidR="001C2468">
        <w:rPr>
          <w:lang w:val="fr-CH"/>
        </w:rPr>
        <w:t>’</w:t>
      </w:r>
      <w:r w:rsidRPr="001C2468">
        <w:rPr>
          <w:lang w:val="fr-CH"/>
        </w:rPr>
        <w:t>exercice précédent ont été établis avec pour date de clôture le [jour.mois.année] et qu</w:t>
      </w:r>
      <w:r w:rsidR="001C2468">
        <w:rPr>
          <w:lang w:val="fr-CH"/>
        </w:rPr>
        <w:t>’</w:t>
      </w:r>
      <w:r w:rsidRPr="001C2468">
        <w:rPr>
          <w:lang w:val="fr-CH"/>
        </w:rPr>
        <w:t>ils ont fait l</w:t>
      </w:r>
      <w:r w:rsidR="001C2468">
        <w:rPr>
          <w:lang w:val="fr-CH"/>
        </w:rPr>
        <w:t>’</w:t>
      </w:r>
      <w:r w:rsidRPr="001C2468">
        <w:rPr>
          <w:lang w:val="fr-CH"/>
        </w:rPr>
        <w:t>objet d</w:t>
      </w:r>
      <w:r w:rsidR="001C2468">
        <w:rPr>
          <w:lang w:val="fr-CH"/>
        </w:rPr>
        <w:t>’</w:t>
      </w:r>
      <w:r w:rsidRPr="001C2468">
        <w:rPr>
          <w:lang w:val="fr-CH"/>
        </w:rPr>
        <w:t>un [contrôle ordinaire / contrôle restreint / examen succinct] de la part de [raison sociale de la société d</w:t>
      </w:r>
      <w:r w:rsidR="001C2468">
        <w:rPr>
          <w:lang w:val="fr-CH"/>
        </w:rPr>
        <w:t>’</w:t>
      </w:r>
      <w:r w:rsidRPr="001C2468">
        <w:rPr>
          <w:lang w:val="fr-CH"/>
        </w:rPr>
        <w:t>audit].</w:t>
      </w:r>
    </w:p>
    <w:p w14:paraId="2E2EE4C5" w14:textId="77777777" w:rsidR="00702B96" w:rsidRPr="001C2468" w:rsidRDefault="00702B96" w:rsidP="00702B96">
      <w:pPr>
        <w:pStyle w:val="Text1"/>
        <w:ind w:left="567" w:hanging="567"/>
        <w:rPr>
          <w:highlight w:val="yellow"/>
          <w:lang w:val="fr-CH"/>
        </w:rPr>
      </w:pPr>
    </w:p>
    <w:p w14:paraId="580B2DDC" w14:textId="6FD878AC" w:rsidR="00DA21FE" w:rsidRPr="001C2468" w:rsidRDefault="00702B96" w:rsidP="00702B96">
      <w:pPr>
        <w:pStyle w:val="Text1"/>
        <w:ind w:left="567" w:hanging="567"/>
        <w:rPr>
          <w:lang w:val="fr-CH"/>
        </w:rPr>
      </w:pPr>
      <w:r w:rsidRPr="001C2468">
        <w:rPr>
          <w:lang w:val="fr-CH"/>
        </w:rPr>
        <w:t>ad 2.</w:t>
      </w:r>
      <w:r w:rsidRPr="001C2468">
        <w:rPr>
          <w:lang w:val="fr-CH"/>
        </w:rPr>
        <w:tab/>
        <w:t>Nous avons constaté que les engagements honorés en matière d</w:t>
      </w:r>
      <w:r w:rsidR="001C2468">
        <w:rPr>
          <w:lang w:val="fr-CH"/>
        </w:rPr>
        <w:t>’</w:t>
      </w:r>
      <w:r w:rsidRPr="001C2468">
        <w:rPr>
          <w:lang w:val="fr-CH"/>
        </w:rPr>
        <w:t xml:space="preserve">amortissement selon les comptes annuels </w:t>
      </w:r>
      <w:r w:rsidR="00633CBA">
        <w:rPr>
          <w:lang w:val="fr-CH"/>
        </w:rPr>
        <w:t>consultés</w:t>
      </w:r>
      <w:r w:rsidR="00633CBA" w:rsidRPr="001C2468">
        <w:rPr>
          <w:lang w:val="fr-CH"/>
        </w:rPr>
        <w:t xml:space="preserve"> </w:t>
      </w:r>
      <w:r w:rsidRPr="001C2468">
        <w:rPr>
          <w:lang w:val="fr-CH"/>
        </w:rPr>
        <w:t>[ne] sont [pas] conformes aux accords avec la Confédération, la CCL et les associations faîtières, ainsi que tous les autres prêteurs. [Les divergences sont les suivantes...].</w:t>
      </w:r>
    </w:p>
    <w:p w14:paraId="3FEB3806" w14:textId="77777777" w:rsidR="00DA21FE" w:rsidRPr="001C2468" w:rsidRDefault="00DA21FE" w:rsidP="00702B96">
      <w:pPr>
        <w:pStyle w:val="Text1"/>
        <w:ind w:left="567" w:hanging="567"/>
        <w:rPr>
          <w:lang w:val="fr-CH"/>
        </w:rPr>
      </w:pPr>
    </w:p>
    <w:p w14:paraId="3DD1159F" w14:textId="43DA0DAB" w:rsidR="00DA21FE" w:rsidRPr="001C2468" w:rsidRDefault="00DA21FE" w:rsidP="00702B96">
      <w:pPr>
        <w:pStyle w:val="Text1"/>
        <w:ind w:left="567" w:hanging="567"/>
        <w:rPr>
          <w:lang w:val="fr-CH"/>
        </w:rPr>
      </w:pPr>
      <w:r w:rsidRPr="001C2468">
        <w:rPr>
          <w:lang w:val="fr-CH"/>
        </w:rPr>
        <w:t>ad 3.</w:t>
      </w:r>
      <w:r w:rsidRPr="001C2468">
        <w:rPr>
          <w:lang w:val="fr-CH"/>
        </w:rPr>
        <w:tab/>
        <w:t>Nous avons constaté que, conformément à l</w:t>
      </w:r>
      <w:r w:rsidR="001C2468">
        <w:rPr>
          <w:lang w:val="fr-CH"/>
        </w:rPr>
        <w:t>’</w:t>
      </w:r>
      <w:r w:rsidRPr="001C2468">
        <w:rPr>
          <w:lang w:val="fr-CH"/>
        </w:rPr>
        <w:t>emploi du bénéfice, le capital social de l</w:t>
      </w:r>
      <w:r w:rsidR="001C2468">
        <w:rPr>
          <w:lang w:val="fr-CH"/>
        </w:rPr>
        <w:t>’</w:t>
      </w:r>
      <w:r w:rsidRPr="001C2468">
        <w:rPr>
          <w:lang w:val="fr-CH"/>
        </w:rPr>
        <w:t>année de référence a été rémunéré à [x%].</w:t>
      </w:r>
    </w:p>
    <w:p w14:paraId="19374DA1" w14:textId="77777777" w:rsidR="00DA21FE" w:rsidRPr="001C2468" w:rsidRDefault="00DA21FE" w:rsidP="00702B96">
      <w:pPr>
        <w:pStyle w:val="Text1"/>
        <w:ind w:left="567" w:hanging="567"/>
        <w:rPr>
          <w:lang w:val="fr-CH"/>
        </w:rPr>
      </w:pPr>
    </w:p>
    <w:p w14:paraId="79A9DD4C" w14:textId="5E9A51F3" w:rsidR="00DA21FE" w:rsidRPr="001C2468" w:rsidRDefault="00DA21FE" w:rsidP="00702B96">
      <w:pPr>
        <w:pStyle w:val="Text1"/>
        <w:ind w:left="567" w:hanging="567"/>
        <w:rPr>
          <w:lang w:val="fr-CH"/>
        </w:rPr>
      </w:pPr>
      <w:r w:rsidRPr="001C2468">
        <w:rPr>
          <w:lang w:val="fr-CH"/>
        </w:rPr>
        <w:t>ad 4.</w:t>
      </w:r>
      <w:r w:rsidRPr="001C2468">
        <w:rPr>
          <w:lang w:val="fr-CH"/>
        </w:rPr>
        <w:tab/>
        <w:t xml:space="preserve">Nous avons constaté que, à la date du bilan, sur la base des comptes annuels </w:t>
      </w:r>
      <w:r w:rsidR="00633CBA">
        <w:rPr>
          <w:lang w:val="fr-CH"/>
        </w:rPr>
        <w:t>consultés</w:t>
      </w:r>
      <w:r w:rsidR="00633CBA" w:rsidRPr="001C2468">
        <w:rPr>
          <w:lang w:val="fr-CH"/>
        </w:rPr>
        <w:t xml:space="preserve"> </w:t>
      </w:r>
      <w:r w:rsidRPr="001C2468">
        <w:rPr>
          <w:lang w:val="fr-CH"/>
        </w:rPr>
        <w:t>et conformément à l</w:t>
      </w:r>
      <w:r w:rsidR="001C2468">
        <w:rPr>
          <w:lang w:val="fr-CH"/>
        </w:rPr>
        <w:t>’</w:t>
      </w:r>
      <w:r w:rsidRPr="001C2468">
        <w:rPr>
          <w:lang w:val="fr-CH"/>
        </w:rPr>
        <w:t>attestation écrite du management, il [n</w:t>
      </w:r>
      <w:r w:rsidR="001C2468">
        <w:rPr>
          <w:lang w:val="fr-CH"/>
        </w:rPr>
        <w:t>’</w:t>
      </w:r>
      <w:r w:rsidRPr="001C2468">
        <w:rPr>
          <w:lang w:val="fr-CH"/>
        </w:rPr>
        <w:t>]existe [pas] des[/de] prêts (de locataires) résiliés pour remboursement ou du [/de] capital social résilié non encore remboursé. [Il s</w:t>
      </w:r>
      <w:r w:rsidR="001C2468">
        <w:rPr>
          <w:lang w:val="fr-CH"/>
        </w:rPr>
        <w:t>’</w:t>
      </w:r>
      <w:r w:rsidRPr="001C2468">
        <w:rPr>
          <w:lang w:val="fr-CH"/>
        </w:rPr>
        <w:t>agit des suivants: …].</w:t>
      </w:r>
    </w:p>
    <w:p w14:paraId="049B9537" w14:textId="77777777" w:rsidR="00DA21FE" w:rsidRPr="001C2468" w:rsidRDefault="00DA21FE" w:rsidP="00702B96">
      <w:pPr>
        <w:pStyle w:val="Text1"/>
        <w:ind w:left="567" w:hanging="567"/>
        <w:rPr>
          <w:lang w:val="fr-CH"/>
        </w:rPr>
      </w:pPr>
    </w:p>
    <w:p w14:paraId="5FB801F8" w14:textId="6146ADAB" w:rsidR="00DA21FE" w:rsidRPr="001C2468" w:rsidRDefault="00DA21FE" w:rsidP="00702B96">
      <w:pPr>
        <w:pStyle w:val="Text1"/>
        <w:ind w:left="567" w:hanging="567"/>
        <w:rPr>
          <w:lang w:val="fr-CH"/>
        </w:rPr>
      </w:pPr>
      <w:r w:rsidRPr="001C2468">
        <w:rPr>
          <w:lang w:val="fr-CH"/>
        </w:rPr>
        <w:t>ad 5.</w:t>
      </w:r>
      <w:r w:rsidRPr="001C2468">
        <w:rPr>
          <w:lang w:val="fr-CH"/>
        </w:rPr>
        <w:tab/>
        <w:t xml:space="preserve">Nous avons constaté que, à la date du bilan, sur la base des comptes annuels </w:t>
      </w:r>
      <w:r w:rsidR="00633CBA">
        <w:rPr>
          <w:lang w:val="fr-CH"/>
        </w:rPr>
        <w:t>consultés</w:t>
      </w:r>
      <w:r w:rsidR="00633CBA" w:rsidRPr="001C2468">
        <w:rPr>
          <w:lang w:val="fr-CH"/>
        </w:rPr>
        <w:t xml:space="preserve"> </w:t>
      </w:r>
      <w:r w:rsidRPr="001C2468">
        <w:rPr>
          <w:lang w:val="fr-CH"/>
        </w:rPr>
        <w:t>et conformément à l</w:t>
      </w:r>
      <w:r w:rsidR="001C2468">
        <w:rPr>
          <w:lang w:val="fr-CH"/>
        </w:rPr>
        <w:t>’</w:t>
      </w:r>
      <w:r w:rsidRPr="001C2468">
        <w:rPr>
          <w:lang w:val="fr-CH"/>
        </w:rPr>
        <w:t>attestation écrite du management, il [n</w:t>
      </w:r>
      <w:r w:rsidR="001C2468">
        <w:rPr>
          <w:lang w:val="fr-CH"/>
        </w:rPr>
        <w:t>’</w:t>
      </w:r>
      <w:r w:rsidRPr="001C2468">
        <w:rPr>
          <w:lang w:val="fr-CH"/>
        </w:rPr>
        <w:t>]existe [pas] des [/d</w:t>
      </w:r>
      <w:r w:rsidR="001C2468">
        <w:rPr>
          <w:lang w:val="fr-CH"/>
        </w:rPr>
        <w:t>’</w:t>
      </w:r>
      <w:r w:rsidRPr="001C2468">
        <w:rPr>
          <w:lang w:val="fr-CH"/>
        </w:rPr>
        <w:t>]accords avec le maître d</w:t>
      </w:r>
      <w:r w:rsidR="001C2468">
        <w:rPr>
          <w:lang w:val="fr-CH"/>
        </w:rPr>
        <w:t>’</w:t>
      </w:r>
      <w:r w:rsidRPr="001C2468">
        <w:rPr>
          <w:lang w:val="fr-CH"/>
        </w:rPr>
        <w:t>ouvrage pour remédier à des difficultés financières ou pour procéder à un assainissement [Il s</w:t>
      </w:r>
      <w:r w:rsidR="001C2468">
        <w:rPr>
          <w:lang w:val="fr-CH"/>
        </w:rPr>
        <w:t>’</w:t>
      </w:r>
      <w:r w:rsidRPr="001C2468">
        <w:rPr>
          <w:lang w:val="fr-CH"/>
        </w:rPr>
        <w:t>agit des accords suivants: …].</w:t>
      </w:r>
    </w:p>
    <w:p w14:paraId="313080A1" w14:textId="77777777" w:rsidR="00DA21FE" w:rsidRPr="001C2468" w:rsidRDefault="00DA21FE" w:rsidP="00702B96">
      <w:pPr>
        <w:pStyle w:val="Text1"/>
        <w:ind w:left="567" w:hanging="567"/>
        <w:rPr>
          <w:lang w:val="fr-CH"/>
        </w:rPr>
      </w:pPr>
    </w:p>
    <w:p w14:paraId="2CC36BCB" w14:textId="6F816384" w:rsidR="0020309C" w:rsidRPr="001C2468" w:rsidRDefault="0020309C" w:rsidP="0020309C">
      <w:pPr>
        <w:pStyle w:val="Text1"/>
        <w:rPr>
          <w:lang w:val="fr-CH"/>
        </w:rPr>
      </w:pPr>
      <w:r w:rsidRPr="001C2468">
        <w:rPr>
          <w:lang w:val="fr-CH"/>
        </w:rPr>
        <w:t>Les procédures susmentionnées ne constituant ni un audit ni un examen succinct en conformité avec les Normes d</w:t>
      </w:r>
      <w:r w:rsidR="001C2468">
        <w:rPr>
          <w:lang w:val="fr-CH"/>
        </w:rPr>
        <w:t>’</w:t>
      </w:r>
      <w:r w:rsidRPr="001C2468">
        <w:rPr>
          <w:lang w:val="fr-CH"/>
        </w:rPr>
        <w:t>audit suisses (NAS), nous ne donnons pas d</w:t>
      </w:r>
      <w:r w:rsidR="001C2468">
        <w:rPr>
          <w:lang w:val="fr-CH"/>
        </w:rPr>
        <w:t>’</w:t>
      </w:r>
      <w:r w:rsidRPr="001C2468">
        <w:rPr>
          <w:lang w:val="fr-CH"/>
        </w:rPr>
        <w:t xml:space="preserve">assurance sur les états financiers de [raison sociale de la société] pour </w:t>
      </w:r>
      <w:r w:rsidR="00633CBA">
        <w:rPr>
          <w:lang w:val="fr-CH"/>
        </w:rPr>
        <w:t>une période donnée</w:t>
      </w:r>
      <w:r w:rsidRPr="001C2468">
        <w:rPr>
          <w:lang w:val="fr-CH"/>
        </w:rPr>
        <w:t>.</w:t>
      </w:r>
    </w:p>
    <w:p w14:paraId="600B1346" w14:textId="77777777" w:rsidR="0020309C" w:rsidRPr="001C2468" w:rsidRDefault="0020309C" w:rsidP="0020309C">
      <w:pPr>
        <w:pStyle w:val="Text1"/>
        <w:rPr>
          <w:lang w:val="fr-CH"/>
        </w:rPr>
      </w:pPr>
    </w:p>
    <w:p w14:paraId="23EF5E0A" w14:textId="672F6E62" w:rsidR="0020309C" w:rsidRPr="001C2468" w:rsidRDefault="0020309C" w:rsidP="0020309C">
      <w:pPr>
        <w:pStyle w:val="Text1"/>
        <w:rPr>
          <w:lang w:val="fr-CH"/>
        </w:rPr>
      </w:pPr>
      <w:r w:rsidRPr="001C2468">
        <w:rPr>
          <w:lang w:val="fr-CH"/>
        </w:rPr>
        <w:t>Si nous avions effectué à des procédures supplémentaires, un audit ou un examen succinct en conformité avec les Normes d</w:t>
      </w:r>
      <w:r w:rsidR="001C2468">
        <w:rPr>
          <w:lang w:val="fr-CH"/>
        </w:rPr>
        <w:t>’</w:t>
      </w:r>
      <w:r w:rsidRPr="001C2468">
        <w:rPr>
          <w:lang w:val="fr-CH"/>
        </w:rPr>
        <w:t>audit suisses, nous aurions éventuellement constaté d</w:t>
      </w:r>
      <w:r w:rsidR="001C2468">
        <w:rPr>
          <w:lang w:val="fr-CH"/>
        </w:rPr>
        <w:t>’</w:t>
      </w:r>
      <w:r w:rsidRPr="001C2468">
        <w:rPr>
          <w:lang w:val="fr-CH"/>
        </w:rPr>
        <w:t>autres éléments et vous en aurions fait rapport.</w:t>
      </w:r>
    </w:p>
    <w:p w14:paraId="30F777E8" w14:textId="77777777" w:rsidR="0020309C" w:rsidRPr="001C2468" w:rsidRDefault="0020309C" w:rsidP="0020309C">
      <w:pPr>
        <w:pStyle w:val="Text1"/>
        <w:rPr>
          <w:lang w:val="fr-CH"/>
        </w:rPr>
      </w:pPr>
    </w:p>
    <w:p w14:paraId="20BFC3B1" w14:textId="6DCA7D45" w:rsidR="0020309C" w:rsidRPr="001C2468" w:rsidRDefault="0020309C" w:rsidP="0020309C">
      <w:pPr>
        <w:rPr>
          <w:rFonts w:cs="Arial"/>
          <w:lang w:val="fr-CH"/>
        </w:rPr>
      </w:pPr>
      <w:r w:rsidRPr="001C2468">
        <w:rPr>
          <w:lang w:val="fr-CH"/>
        </w:rPr>
        <w:t xml:space="preserve">Notre rapport est mis à la disposition de la CCL </w:t>
      </w:r>
      <w:r w:rsidR="00B56735">
        <w:rPr>
          <w:lang w:val="fr-CH"/>
        </w:rPr>
        <w:t xml:space="preserve">sous forme de copie </w:t>
      </w:r>
      <w:r w:rsidRPr="001C2468">
        <w:rPr>
          <w:lang w:val="fr-CH"/>
        </w:rPr>
        <w:t xml:space="preserve">et sert uniquement à répondre </w:t>
      </w:r>
      <w:r w:rsidR="004900C3">
        <w:rPr>
          <w:lang w:val="fr-CH"/>
        </w:rPr>
        <w:t xml:space="preserve">aux objectifs </w:t>
      </w:r>
      <w:r w:rsidR="00852D33">
        <w:rPr>
          <w:lang w:val="fr-CH"/>
        </w:rPr>
        <w:t>exposés ci-dessus</w:t>
      </w:r>
      <w:r w:rsidRPr="001C2468">
        <w:rPr>
          <w:lang w:val="fr-CH"/>
        </w:rPr>
        <w:t xml:space="preserve"> et à vous informer. Il ne saurait être utilisé dans aucun autre but ni remis à aucune autre partie. Il se réfère uniquement aux </w:t>
      </w:r>
      <w:r w:rsidR="00852D33">
        <w:rPr>
          <w:lang w:val="fr-CH"/>
        </w:rPr>
        <w:t>éléments</w:t>
      </w:r>
      <w:r w:rsidRPr="001C2468">
        <w:rPr>
          <w:lang w:val="fr-CH"/>
        </w:rPr>
        <w:t xml:space="preserve"> susmentionnés et non à de quelconques autres états financiers de [raison sociale de la société] pris dans leur ensemble.</w:t>
      </w:r>
    </w:p>
    <w:p w14:paraId="77C330EB" w14:textId="77777777" w:rsidR="0020309C" w:rsidRPr="001C2468" w:rsidRDefault="0020309C" w:rsidP="0020309C">
      <w:pPr>
        <w:pStyle w:val="Text1"/>
        <w:rPr>
          <w:lang w:val="fr-CH"/>
        </w:rPr>
      </w:pPr>
    </w:p>
    <w:p w14:paraId="16389C7D" w14:textId="77777777" w:rsidR="00940C16" w:rsidRPr="001C2468" w:rsidRDefault="00940C16" w:rsidP="0020309C">
      <w:pPr>
        <w:pStyle w:val="Text1"/>
        <w:rPr>
          <w:lang w:val="fr-CH"/>
        </w:rPr>
      </w:pPr>
    </w:p>
    <w:p w14:paraId="14D8174B" w14:textId="77777777" w:rsidR="00940C16" w:rsidRPr="001C2468" w:rsidRDefault="00940C16" w:rsidP="0020309C">
      <w:pPr>
        <w:pStyle w:val="Text1"/>
        <w:rPr>
          <w:lang w:val="fr-CH"/>
        </w:rPr>
      </w:pPr>
    </w:p>
    <w:p w14:paraId="41024E58" w14:textId="5B490DC8" w:rsidR="0020309C" w:rsidRPr="001C2468" w:rsidRDefault="0020309C" w:rsidP="0020309C">
      <w:pPr>
        <w:pStyle w:val="Date"/>
        <w:jc w:val="both"/>
        <w:rPr>
          <w:rFonts w:cs="Arial"/>
          <w:lang w:val="fr-CH"/>
        </w:rPr>
      </w:pPr>
      <w:r w:rsidRPr="001C2468">
        <w:rPr>
          <w:lang w:val="fr-CH"/>
        </w:rPr>
        <w:t>[Raison sociale de la société d</w:t>
      </w:r>
      <w:r w:rsidR="001C2468">
        <w:rPr>
          <w:lang w:val="fr-CH"/>
        </w:rPr>
        <w:t>’</w:t>
      </w:r>
      <w:r w:rsidRPr="001C2468">
        <w:rPr>
          <w:lang w:val="fr-CH"/>
        </w:rPr>
        <w:t>audit]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5"/>
        <w:gridCol w:w="3162"/>
      </w:tblGrid>
      <w:tr w:rsidR="0020309C" w:rsidRPr="001C2468" w14:paraId="12D11127" w14:textId="77777777" w:rsidTr="008A5838">
        <w:tc>
          <w:tcPr>
            <w:tcW w:w="3005" w:type="dxa"/>
          </w:tcPr>
          <w:p w14:paraId="1084655B" w14:textId="77777777" w:rsidR="0020309C" w:rsidRPr="001C2468" w:rsidRDefault="0020309C" w:rsidP="008A5838">
            <w:pPr>
              <w:pStyle w:val="Unterschriften"/>
              <w:spacing w:before="480"/>
              <w:jc w:val="both"/>
              <w:rPr>
                <w:rFonts w:ascii="Arial" w:hAnsi="Arial" w:cs="Arial"/>
                <w:lang w:val="fr-CH"/>
              </w:rPr>
            </w:pPr>
            <w:r w:rsidRPr="001C2468">
              <w:rPr>
                <w:rFonts w:ascii="Arial" w:hAnsi="Arial"/>
                <w:lang w:val="fr-CH"/>
              </w:rPr>
              <w:t>[Nom du premier signataire]</w:t>
            </w:r>
          </w:p>
          <w:p w14:paraId="4231104D" w14:textId="77777777" w:rsidR="0020309C" w:rsidRPr="001C2468" w:rsidRDefault="0020309C" w:rsidP="008A5838">
            <w:pPr>
              <w:pStyle w:val="Unterschriften"/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C2468">
              <w:rPr>
                <w:rFonts w:ascii="Arial" w:hAnsi="Arial"/>
                <w:sz w:val="16"/>
                <w:lang w:val="fr-CH"/>
              </w:rPr>
              <w:t>[Titre ou fonction]</w:t>
            </w:r>
          </w:p>
        </w:tc>
        <w:tc>
          <w:tcPr>
            <w:tcW w:w="3162" w:type="dxa"/>
          </w:tcPr>
          <w:p w14:paraId="6F4B354F" w14:textId="77777777" w:rsidR="0020309C" w:rsidRPr="001C2468" w:rsidRDefault="0020309C" w:rsidP="008A5838">
            <w:pPr>
              <w:pStyle w:val="Unterschriften"/>
              <w:spacing w:before="480"/>
              <w:jc w:val="both"/>
              <w:rPr>
                <w:rFonts w:ascii="Arial" w:hAnsi="Arial" w:cs="Arial"/>
                <w:lang w:val="fr-CH"/>
              </w:rPr>
            </w:pPr>
            <w:r w:rsidRPr="001C2468">
              <w:rPr>
                <w:rFonts w:ascii="Arial" w:hAnsi="Arial"/>
                <w:lang w:val="fr-CH"/>
              </w:rPr>
              <w:t>[Nom du second signataire]</w:t>
            </w:r>
          </w:p>
          <w:p w14:paraId="334901A6" w14:textId="77777777" w:rsidR="0020309C" w:rsidRPr="001C2468" w:rsidRDefault="0020309C" w:rsidP="008A5838">
            <w:pPr>
              <w:pStyle w:val="Unterschriften"/>
              <w:spacing w:before="24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C2468">
              <w:rPr>
                <w:rFonts w:ascii="Arial" w:hAnsi="Arial"/>
                <w:sz w:val="16"/>
                <w:lang w:val="fr-CH"/>
              </w:rPr>
              <w:t>[Titre ou fonction]</w:t>
            </w:r>
          </w:p>
        </w:tc>
      </w:tr>
    </w:tbl>
    <w:p w14:paraId="798BC275" w14:textId="77777777" w:rsidR="0020309C" w:rsidRPr="001C2468" w:rsidRDefault="0020309C" w:rsidP="0020309C">
      <w:pPr>
        <w:spacing w:before="480"/>
        <w:jc w:val="both"/>
        <w:rPr>
          <w:rFonts w:cs="Arial"/>
          <w:lang w:val="fr-CH"/>
        </w:rPr>
      </w:pPr>
      <w:r w:rsidRPr="001C2468">
        <w:rPr>
          <w:lang w:val="fr-CH"/>
        </w:rPr>
        <w:t>[Lieu], le [date]</w:t>
      </w:r>
    </w:p>
    <w:p w14:paraId="01AFF2AD" w14:textId="77777777" w:rsidR="0020309C" w:rsidRPr="001C2468" w:rsidRDefault="0020309C" w:rsidP="0020309C">
      <w:pPr>
        <w:pStyle w:val="Text1"/>
        <w:rPr>
          <w:lang w:val="fr-CH"/>
        </w:rPr>
      </w:pPr>
    </w:p>
    <w:p w14:paraId="55FD872D" w14:textId="77777777" w:rsidR="0020309C" w:rsidRPr="001C2468" w:rsidRDefault="00F3672D" w:rsidP="0020309C">
      <w:pPr>
        <w:pStyle w:val="Text1"/>
        <w:rPr>
          <w:lang w:val="fr-CH"/>
        </w:rPr>
      </w:pPr>
      <w:r w:rsidRPr="001C2468">
        <w:rPr>
          <w:lang w:val="fr-CH"/>
        </w:rPr>
        <w:t>Copie:</w:t>
      </w:r>
    </w:p>
    <w:p w14:paraId="7A37A941" w14:textId="512F827B" w:rsidR="00F3672D" w:rsidRPr="00B56735" w:rsidRDefault="00B56735" w:rsidP="00F3672D">
      <w:pPr>
        <w:pStyle w:val="Text1"/>
        <w:numPr>
          <w:ilvl w:val="0"/>
          <w:numId w:val="3"/>
        </w:numPr>
        <w:rPr>
          <w:lang w:val="fr-CH"/>
        </w:rPr>
      </w:pPr>
      <w:r w:rsidRPr="001C2468">
        <w:rPr>
          <w:lang w:val="fr-CH"/>
        </w:rPr>
        <w:t>Centrale d</w:t>
      </w:r>
      <w:r>
        <w:rPr>
          <w:lang w:val="fr-CH"/>
        </w:rPr>
        <w:t>’</w:t>
      </w:r>
      <w:r w:rsidRPr="001C2468">
        <w:rPr>
          <w:lang w:val="fr-CH"/>
        </w:rPr>
        <w:t>émission pour la construction de logements (CCL);</w:t>
      </w:r>
      <w:r w:rsidR="00F3672D" w:rsidRPr="00B56735">
        <w:rPr>
          <w:lang w:val="fr-CH"/>
        </w:rPr>
        <w:t xml:space="preserve"> Leberngasse 9, Postfach, 4601 Olten [ou]</w:t>
      </w:r>
    </w:p>
    <w:p w14:paraId="446526A3" w14:textId="2729B219" w:rsidR="00DF04EC" w:rsidRPr="001C2468" w:rsidRDefault="00DF04EC" w:rsidP="00F3672D">
      <w:pPr>
        <w:pStyle w:val="Text1"/>
        <w:numPr>
          <w:ilvl w:val="0"/>
          <w:numId w:val="3"/>
        </w:numPr>
        <w:rPr>
          <w:lang w:val="fr-CH"/>
        </w:rPr>
      </w:pPr>
      <w:bookmarkStart w:id="2" w:name="_Hlk93483187"/>
      <w:r w:rsidRPr="001C2468">
        <w:rPr>
          <w:lang w:val="fr-CH"/>
        </w:rPr>
        <w:t>Centrale d</w:t>
      </w:r>
      <w:r w:rsidR="001C2468">
        <w:rPr>
          <w:lang w:val="fr-CH"/>
        </w:rPr>
        <w:t>’</w:t>
      </w:r>
      <w:r w:rsidRPr="001C2468">
        <w:rPr>
          <w:lang w:val="fr-CH"/>
        </w:rPr>
        <w:t>émission pour la construction de logements (CCL);</w:t>
      </w:r>
      <w:bookmarkEnd w:id="2"/>
      <w:r w:rsidRPr="001C2468">
        <w:rPr>
          <w:lang w:val="fr-CH"/>
        </w:rPr>
        <w:br/>
        <w:t>envoi électronique à kontakt@egw-ccl.ch</w:t>
      </w:r>
    </w:p>
    <w:p w14:paraId="77881726" w14:textId="77777777" w:rsidR="00DD2570" w:rsidRPr="001C2468" w:rsidRDefault="00DD2570" w:rsidP="00DD2570">
      <w:pPr>
        <w:pStyle w:val="Text1"/>
        <w:rPr>
          <w:lang w:val="fr-CH"/>
        </w:rPr>
      </w:pPr>
    </w:p>
    <w:p w14:paraId="3AED0823" w14:textId="77777777" w:rsidR="00F2500B" w:rsidRPr="001C2468" w:rsidRDefault="00F2500B" w:rsidP="00DD2570">
      <w:pPr>
        <w:pStyle w:val="Text1"/>
        <w:rPr>
          <w:lang w:val="fr-CH"/>
        </w:rPr>
      </w:pPr>
    </w:p>
    <w:p w14:paraId="325DFFF5" w14:textId="77777777" w:rsidR="003D790B" w:rsidRPr="001C2468" w:rsidRDefault="003D790B" w:rsidP="00DD2570">
      <w:pPr>
        <w:pStyle w:val="Text1"/>
        <w:rPr>
          <w:lang w:val="fr-CH"/>
        </w:rPr>
      </w:pPr>
    </w:p>
    <w:p w14:paraId="5B311A4B" w14:textId="26637F8A" w:rsidR="00DD2570" w:rsidRPr="001C2468" w:rsidRDefault="00DD2570" w:rsidP="00DD2570">
      <w:pPr>
        <w:pStyle w:val="Text1"/>
        <w:rPr>
          <w:i/>
          <w:iCs/>
          <w:lang w:val="fr-CH"/>
        </w:rPr>
      </w:pPr>
      <w:r w:rsidRPr="001C2468">
        <w:rPr>
          <w:b/>
          <w:i/>
          <w:lang w:val="fr-CH"/>
        </w:rPr>
        <w:t>Remarque:</w:t>
      </w:r>
      <w:r w:rsidRPr="001C2468">
        <w:rPr>
          <w:i/>
          <w:lang w:val="fr-CH"/>
        </w:rPr>
        <w:t xml:space="preserve"> Les passages entre crochets doivent être adaptés, voire, le cas échéant, supprimés. La présente remarque ne doit bien entendu pas apparaître dans le rapport final.</w:t>
      </w:r>
    </w:p>
    <w:sectPr w:rsidR="00DD2570" w:rsidRPr="001C2468" w:rsidSect="0020309C">
      <w:headerReference w:type="default" r:id="rId11"/>
      <w:footerReference w:type="default" r:id="rId12"/>
      <w:headerReference w:type="first" r:id="rId13"/>
      <w:pgSz w:w="11906" w:h="16838"/>
      <w:pgMar w:top="2552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458B2" w14:textId="77777777" w:rsidR="002C4373" w:rsidRDefault="002C4373" w:rsidP="0020309C">
      <w:pPr>
        <w:spacing w:line="240" w:lineRule="auto"/>
      </w:pPr>
      <w:r>
        <w:separator/>
      </w:r>
    </w:p>
  </w:endnote>
  <w:endnote w:type="continuationSeparator" w:id="0">
    <w:p w14:paraId="5D248F40" w14:textId="77777777" w:rsidR="002C4373" w:rsidRDefault="002C4373" w:rsidP="00203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A937" w14:textId="77777777" w:rsidR="0020309C" w:rsidRPr="0020309C" w:rsidRDefault="0020309C" w:rsidP="0020309C">
    <w:pPr>
      <w:pStyle w:val="Footer"/>
    </w:pPr>
    <w:r>
      <w:tab/>
    </w:r>
    <w:r>
      <w:tab/>
    </w:r>
    <w:r w:rsidRPr="0020309C">
      <w:fldChar w:fldCharType="begin"/>
    </w:r>
    <w:r w:rsidRPr="0020309C">
      <w:instrText xml:space="preserve"> PAGE   \* MERGEFORMAT </w:instrText>
    </w:r>
    <w:r w:rsidRPr="0020309C">
      <w:fldChar w:fldCharType="separate"/>
    </w:r>
    <w:r w:rsidR="00B56A88">
      <w:t>2</w:t>
    </w:r>
    <w:r w:rsidRPr="0020309C">
      <w:fldChar w:fldCharType="end"/>
    </w:r>
  </w:p>
  <w:p w14:paraId="109474E1" w14:textId="77777777" w:rsidR="0020309C" w:rsidRDefault="00203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F670B" w14:textId="77777777" w:rsidR="002C4373" w:rsidRDefault="002C4373" w:rsidP="0020309C">
      <w:pPr>
        <w:spacing w:line="240" w:lineRule="auto"/>
      </w:pPr>
      <w:r>
        <w:separator/>
      </w:r>
    </w:p>
  </w:footnote>
  <w:footnote w:type="continuationSeparator" w:id="0">
    <w:p w14:paraId="74391847" w14:textId="77777777" w:rsidR="002C4373" w:rsidRDefault="002C4373" w:rsidP="00203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ACC0" w14:textId="697121F5" w:rsidR="0020309C" w:rsidRDefault="00DB0FA0">
    <w:pPr>
      <w:pStyle w:val="Header"/>
    </w:pPr>
    <w:r>
      <w:rPr>
        <w:noProof/>
        <w:lang w:val="de-DE"/>
      </w:rPr>
      <w:drawing>
        <wp:anchor distT="0" distB="0" distL="114300" distR="114300" simplePos="0" relativeHeight="251662336" behindDoc="0" locked="0" layoutInCell="1" allowOverlap="1" wp14:anchorId="3430AC57" wp14:editId="741C6511">
          <wp:simplePos x="0" y="0"/>
          <wp:positionH relativeFrom="page">
            <wp:posOffset>-1905</wp:posOffset>
          </wp:positionH>
          <wp:positionV relativeFrom="page">
            <wp:posOffset>-8255</wp:posOffset>
          </wp:positionV>
          <wp:extent cx="7563600" cy="1406959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kzidenzen\8001\EXPERTsuisse\400d.000000_Wordvorlagen\x_Adresse_fuer_Word\Logo_BB_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406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BF5A" w14:textId="50E7DBA9" w:rsidR="00FC0002" w:rsidRDefault="00DB0FA0">
    <w:pPr>
      <w:pStyle w:val="Header"/>
    </w:pP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69E2B364" wp14:editId="0436DFEB">
          <wp:simplePos x="0" y="0"/>
          <wp:positionH relativeFrom="page">
            <wp:posOffset>4445</wp:posOffset>
          </wp:positionH>
          <wp:positionV relativeFrom="page">
            <wp:posOffset>4445</wp:posOffset>
          </wp:positionV>
          <wp:extent cx="7563600" cy="1406959"/>
          <wp:effectExtent l="0" t="0" r="0" b="317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kzidenzen\8001\EXPERTsuisse\400d.000000_Wordvorlagen\x_Adresse_fuer_Word\Logo_BB_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406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3EA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A840BE"/>
    <w:multiLevelType w:val="hybridMultilevel"/>
    <w:tmpl w:val="587606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47CB1"/>
    <w:multiLevelType w:val="hybridMultilevel"/>
    <w:tmpl w:val="4D44C030"/>
    <w:lvl w:ilvl="0" w:tplc="49743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9C"/>
    <w:rsid w:val="00000483"/>
    <w:rsid w:val="00000A2E"/>
    <w:rsid w:val="000014BC"/>
    <w:rsid w:val="00001F6F"/>
    <w:rsid w:val="000020B4"/>
    <w:rsid w:val="00002D07"/>
    <w:rsid w:val="00003A5D"/>
    <w:rsid w:val="00004637"/>
    <w:rsid w:val="00004E1F"/>
    <w:rsid w:val="00004E75"/>
    <w:rsid w:val="00005B87"/>
    <w:rsid w:val="00005D3D"/>
    <w:rsid w:val="000064B2"/>
    <w:rsid w:val="00007207"/>
    <w:rsid w:val="000109AE"/>
    <w:rsid w:val="00010B38"/>
    <w:rsid w:val="00011232"/>
    <w:rsid w:val="00011940"/>
    <w:rsid w:val="000133A5"/>
    <w:rsid w:val="00013962"/>
    <w:rsid w:val="000142A4"/>
    <w:rsid w:val="0001439E"/>
    <w:rsid w:val="000149FC"/>
    <w:rsid w:val="000159AF"/>
    <w:rsid w:val="00016B2A"/>
    <w:rsid w:val="00017633"/>
    <w:rsid w:val="00017772"/>
    <w:rsid w:val="00017840"/>
    <w:rsid w:val="00017A0C"/>
    <w:rsid w:val="00020E72"/>
    <w:rsid w:val="00021959"/>
    <w:rsid w:val="000219A2"/>
    <w:rsid w:val="000224C1"/>
    <w:rsid w:val="000235FC"/>
    <w:rsid w:val="0002382F"/>
    <w:rsid w:val="00023C16"/>
    <w:rsid w:val="00023D37"/>
    <w:rsid w:val="000240EC"/>
    <w:rsid w:val="000244EB"/>
    <w:rsid w:val="000245A4"/>
    <w:rsid w:val="000245E5"/>
    <w:rsid w:val="000249FF"/>
    <w:rsid w:val="00024A10"/>
    <w:rsid w:val="000257A1"/>
    <w:rsid w:val="000267B2"/>
    <w:rsid w:val="0002684E"/>
    <w:rsid w:val="00026934"/>
    <w:rsid w:val="000276C2"/>
    <w:rsid w:val="00027975"/>
    <w:rsid w:val="0003018F"/>
    <w:rsid w:val="00030662"/>
    <w:rsid w:val="0003185E"/>
    <w:rsid w:val="00031BE5"/>
    <w:rsid w:val="00031FF3"/>
    <w:rsid w:val="00032871"/>
    <w:rsid w:val="00032964"/>
    <w:rsid w:val="000338C0"/>
    <w:rsid w:val="00033B5D"/>
    <w:rsid w:val="00033D63"/>
    <w:rsid w:val="00034018"/>
    <w:rsid w:val="000346DC"/>
    <w:rsid w:val="00035FE8"/>
    <w:rsid w:val="00036CA7"/>
    <w:rsid w:val="000370E1"/>
    <w:rsid w:val="00037248"/>
    <w:rsid w:val="000419D0"/>
    <w:rsid w:val="0004274E"/>
    <w:rsid w:val="0004411E"/>
    <w:rsid w:val="00045B6C"/>
    <w:rsid w:val="000464C2"/>
    <w:rsid w:val="000464E1"/>
    <w:rsid w:val="000465FD"/>
    <w:rsid w:val="00046F93"/>
    <w:rsid w:val="000473F1"/>
    <w:rsid w:val="00050005"/>
    <w:rsid w:val="00050475"/>
    <w:rsid w:val="00050E22"/>
    <w:rsid w:val="000511B5"/>
    <w:rsid w:val="00051708"/>
    <w:rsid w:val="00053DE0"/>
    <w:rsid w:val="000546C6"/>
    <w:rsid w:val="00054C4E"/>
    <w:rsid w:val="000554EC"/>
    <w:rsid w:val="00055C46"/>
    <w:rsid w:val="00056477"/>
    <w:rsid w:val="00057698"/>
    <w:rsid w:val="00057A30"/>
    <w:rsid w:val="0006002B"/>
    <w:rsid w:val="000612F6"/>
    <w:rsid w:val="0006190F"/>
    <w:rsid w:val="00061D03"/>
    <w:rsid w:val="00062153"/>
    <w:rsid w:val="00063178"/>
    <w:rsid w:val="00063697"/>
    <w:rsid w:val="000639AF"/>
    <w:rsid w:val="00064001"/>
    <w:rsid w:val="00064CB9"/>
    <w:rsid w:val="000671E9"/>
    <w:rsid w:val="0006777B"/>
    <w:rsid w:val="00072008"/>
    <w:rsid w:val="000722C1"/>
    <w:rsid w:val="00074A99"/>
    <w:rsid w:val="00074C31"/>
    <w:rsid w:val="00076E3D"/>
    <w:rsid w:val="000771E6"/>
    <w:rsid w:val="00077577"/>
    <w:rsid w:val="00080C8F"/>
    <w:rsid w:val="00080D7C"/>
    <w:rsid w:val="00081518"/>
    <w:rsid w:val="00081DDE"/>
    <w:rsid w:val="000825DB"/>
    <w:rsid w:val="00083525"/>
    <w:rsid w:val="000839E6"/>
    <w:rsid w:val="00084597"/>
    <w:rsid w:val="00084620"/>
    <w:rsid w:val="00085545"/>
    <w:rsid w:val="00085767"/>
    <w:rsid w:val="00085AAC"/>
    <w:rsid w:val="00086460"/>
    <w:rsid w:val="00086780"/>
    <w:rsid w:val="000869FA"/>
    <w:rsid w:val="00086A43"/>
    <w:rsid w:val="0009009A"/>
    <w:rsid w:val="000904FB"/>
    <w:rsid w:val="00090998"/>
    <w:rsid w:val="00090BAC"/>
    <w:rsid w:val="0009186D"/>
    <w:rsid w:val="00091A78"/>
    <w:rsid w:val="00092E54"/>
    <w:rsid w:val="000933EB"/>
    <w:rsid w:val="00093BDA"/>
    <w:rsid w:val="0009458A"/>
    <w:rsid w:val="00094FBD"/>
    <w:rsid w:val="000953C6"/>
    <w:rsid w:val="00096321"/>
    <w:rsid w:val="000979EA"/>
    <w:rsid w:val="00097B7D"/>
    <w:rsid w:val="000A0F4B"/>
    <w:rsid w:val="000A30C9"/>
    <w:rsid w:val="000A3DF4"/>
    <w:rsid w:val="000A49C5"/>
    <w:rsid w:val="000A4B11"/>
    <w:rsid w:val="000A53F8"/>
    <w:rsid w:val="000A581E"/>
    <w:rsid w:val="000A58D4"/>
    <w:rsid w:val="000A6976"/>
    <w:rsid w:val="000A73D9"/>
    <w:rsid w:val="000B0C1D"/>
    <w:rsid w:val="000B0CAD"/>
    <w:rsid w:val="000B13E1"/>
    <w:rsid w:val="000B1C60"/>
    <w:rsid w:val="000B1D21"/>
    <w:rsid w:val="000B1DBE"/>
    <w:rsid w:val="000B276C"/>
    <w:rsid w:val="000B2848"/>
    <w:rsid w:val="000B28F8"/>
    <w:rsid w:val="000B30CD"/>
    <w:rsid w:val="000B4753"/>
    <w:rsid w:val="000B5B0A"/>
    <w:rsid w:val="000B5E3A"/>
    <w:rsid w:val="000C07AF"/>
    <w:rsid w:val="000C0803"/>
    <w:rsid w:val="000C202B"/>
    <w:rsid w:val="000C35CC"/>
    <w:rsid w:val="000C3717"/>
    <w:rsid w:val="000C403F"/>
    <w:rsid w:val="000C404B"/>
    <w:rsid w:val="000C5064"/>
    <w:rsid w:val="000C5555"/>
    <w:rsid w:val="000C57B2"/>
    <w:rsid w:val="000C59F1"/>
    <w:rsid w:val="000C5D3D"/>
    <w:rsid w:val="000C607A"/>
    <w:rsid w:val="000C696C"/>
    <w:rsid w:val="000C6DC3"/>
    <w:rsid w:val="000C7672"/>
    <w:rsid w:val="000C7726"/>
    <w:rsid w:val="000D0949"/>
    <w:rsid w:val="000D139A"/>
    <w:rsid w:val="000D1D07"/>
    <w:rsid w:val="000D2F70"/>
    <w:rsid w:val="000D570D"/>
    <w:rsid w:val="000D5A2D"/>
    <w:rsid w:val="000D5B71"/>
    <w:rsid w:val="000D5E73"/>
    <w:rsid w:val="000D5EF2"/>
    <w:rsid w:val="000D686D"/>
    <w:rsid w:val="000D6875"/>
    <w:rsid w:val="000D6A2D"/>
    <w:rsid w:val="000D70A4"/>
    <w:rsid w:val="000D7C8D"/>
    <w:rsid w:val="000E0632"/>
    <w:rsid w:val="000E0ABD"/>
    <w:rsid w:val="000E0E79"/>
    <w:rsid w:val="000E1200"/>
    <w:rsid w:val="000E1895"/>
    <w:rsid w:val="000E302F"/>
    <w:rsid w:val="000E3481"/>
    <w:rsid w:val="000E3C6C"/>
    <w:rsid w:val="000E3DE4"/>
    <w:rsid w:val="000E4127"/>
    <w:rsid w:val="000E476D"/>
    <w:rsid w:val="000E5E57"/>
    <w:rsid w:val="000E6440"/>
    <w:rsid w:val="000F020E"/>
    <w:rsid w:val="000F051B"/>
    <w:rsid w:val="000F1917"/>
    <w:rsid w:val="000F2518"/>
    <w:rsid w:val="000F3A49"/>
    <w:rsid w:val="000F3D14"/>
    <w:rsid w:val="000F4297"/>
    <w:rsid w:val="000F5555"/>
    <w:rsid w:val="000F6FC8"/>
    <w:rsid w:val="00100C43"/>
    <w:rsid w:val="0010173C"/>
    <w:rsid w:val="0010206C"/>
    <w:rsid w:val="00102501"/>
    <w:rsid w:val="00102A6E"/>
    <w:rsid w:val="00102CD4"/>
    <w:rsid w:val="00103A32"/>
    <w:rsid w:val="0010454E"/>
    <w:rsid w:val="001051C2"/>
    <w:rsid w:val="001053DF"/>
    <w:rsid w:val="00105EF1"/>
    <w:rsid w:val="0010604A"/>
    <w:rsid w:val="001067C3"/>
    <w:rsid w:val="00106865"/>
    <w:rsid w:val="00106B90"/>
    <w:rsid w:val="00110794"/>
    <w:rsid w:val="00111FA7"/>
    <w:rsid w:val="001124A8"/>
    <w:rsid w:val="0011261C"/>
    <w:rsid w:val="00112689"/>
    <w:rsid w:val="00112B9D"/>
    <w:rsid w:val="001133A1"/>
    <w:rsid w:val="0011397C"/>
    <w:rsid w:val="001152B6"/>
    <w:rsid w:val="00115B8B"/>
    <w:rsid w:val="00116013"/>
    <w:rsid w:val="00116E60"/>
    <w:rsid w:val="001173EC"/>
    <w:rsid w:val="00117FB8"/>
    <w:rsid w:val="00120376"/>
    <w:rsid w:val="00120A3E"/>
    <w:rsid w:val="00121586"/>
    <w:rsid w:val="00121710"/>
    <w:rsid w:val="00122D66"/>
    <w:rsid w:val="00123D07"/>
    <w:rsid w:val="00124268"/>
    <w:rsid w:val="00124A92"/>
    <w:rsid w:val="00124DB1"/>
    <w:rsid w:val="00125936"/>
    <w:rsid w:val="001260E0"/>
    <w:rsid w:val="00126465"/>
    <w:rsid w:val="0012720C"/>
    <w:rsid w:val="0012740F"/>
    <w:rsid w:val="001277C5"/>
    <w:rsid w:val="00127880"/>
    <w:rsid w:val="001318CF"/>
    <w:rsid w:val="00132EC2"/>
    <w:rsid w:val="001332C3"/>
    <w:rsid w:val="0013418B"/>
    <w:rsid w:val="00134749"/>
    <w:rsid w:val="00135B5D"/>
    <w:rsid w:val="00136059"/>
    <w:rsid w:val="001362B4"/>
    <w:rsid w:val="00136A28"/>
    <w:rsid w:val="00137DDF"/>
    <w:rsid w:val="00137DEE"/>
    <w:rsid w:val="001411DC"/>
    <w:rsid w:val="001417FB"/>
    <w:rsid w:val="001421E1"/>
    <w:rsid w:val="00143182"/>
    <w:rsid w:val="00143BFC"/>
    <w:rsid w:val="00143DD1"/>
    <w:rsid w:val="00144414"/>
    <w:rsid w:val="00144922"/>
    <w:rsid w:val="00145315"/>
    <w:rsid w:val="0014579B"/>
    <w:rsid w:val="001459E9"/>
    <w:rsid w:val="00145C9E"/>
    <w:rsid w:val="0014602D"/>
    <w:rsid w:val="0014682B"/>
    <w:rsid w:val="00146A5A"/>
    <w:rsid w:val="0014752A"/>
    <w:rsid w:val="0014752F"/>
    <w:rsid w:val="001476DA"/>
    <w:rsid w:val="00147B57"/>
    <w:rsid w:val="0015007C"/>
    <w:rsid w:val="001503A4"/>
    <w:rsid w:val="00151C0C"/>
    <w:rsid w:val="00152BEB"/>
    <w:rsid w:val="001534A3"/>
    <w:rsid w:val="00153928"/>
    <w:rsid w:val="001540B2"/>
    <w:rsid w:val="00154167"/>
    <w:rsid w:val="001545D0"/>
    <w:rsid w:val="00154972"/>
    <w:rsid w:val="00154D29"/>
    <w:rsid w:val="00154F42"/>
    <w:rsid w:val="001556B8"/>
    <w:rsid w:val="001574AC"/>
    <w:rsid w:val="00157FDF"/>
    <w:rsid w:val="001607EB"/>
    <w:rsid w:val="001614F7"/>
    <w:rsid w:val="00161C15"/>
    <w:rsid w:val="00162009"/>
    <w:rsid w:val="00162854"/>
    <w:rsid w:val="00162C5C"/>
    <w:rsid w:val="00162CDA"/>
    <w:rsid w:val="00163EC0"/>
    <w:rsid w:val="00166111"/>
    <w:rsid w:val="00166539"/>
    <w:rsid w:val="0016768B"/>
    <w:rsid w:val="001679E0"/>
    <w:rsid w:val="001701EB"/>
    <w:rsid w:val="001702ED"/>
    <w:rsid w:val="00170A8E"/>
    <w:rsid w:val="001715F0"/>
    <w:rsid w:val="0017197F"/>
    <w:rsid w:val="001720D5"/>
    <w:rsid w:val="00172916"/>
    <w:rsid w:val="001737CD"/>
    <w:rsid w:val="00175282"/>
    <w:rsid w:val="00175492"/>
    <w:rsid w:val="001757A1"/>
    <w:rsid w:val="00175BBF"/>
    <w:rsid w:val="00175EFA"/>
    <w:rsid w:val="00176735"/>
    <w:rsid w:val="001806CF"/>
    <w:rsid w:val="001818DC"/>
    <w:rsid w:val="00181BCC"/>
    <w:rsid w:val="00182348"/>
    <w:rsid w:val="0018253E"/>
    <w:rsid w:val="00182999"/>
    <w:rsid w:val="00183809"/>
    <w:rsid w:val="00183D9A"/>
    <w:rsid w:val="00185AD9"/>
    <w:rsid w:val="00185C68"/>
    <w:rsid w:val="00186ED5"/>
    <w:rsid w:val="00187C43"/>
    <w:rsid w:val="00192F60"/>
    <w:rsid w:val="0019314C"/>
    <w:rsid w:val="00193779"/>
    <w:rsid w:val="00194E5F"/>
    <w:rsid w:val="00195BF4"/>
    <w:rsid w:val="00196047"/>
    <w:rsid w:val="00196589"/>
    <w:rsid w:val="00196ACB"/>
    <w:rsid w:val="00196D52"/>
    <w:rsid w:val="00196DB4"/>
    <w:rsid w:val="001975CA"/>
    <w:rsid w:val="00197635"/>
    <w:rsid w:val="001A0CDB"/>
    <w:rsid w:val="001A112D"/>
    <w:rsid w:val="001A2096"/>
    <w:rsid w:val="001A27A2"/>
    <w:rsid w:val="001A2807"/>
    <w:rsid w:val="001A2B3F"/>
    <w:rsid w:val="001A2F0C"/>
    <w:rsid w:val="001A35B9"/>
    <w:rsid w:val="001A3DD4"/>
    <w:rsid w:val="001A4EED"/>
    <w:rsid w:val="001A5A1C"/>
    <w:rsid w:val="001A5B79"/>
    <w:rsid w:val="001A6C3E"/>
    <w:rsid w:val="001A6D50"/>
    <w:rsid w:val="001A7821"/>
    <w:rsid w:val="001B0E0D"/>
    <w:rsid w:val="001B11DE"/>
    <w:rsid w:val="001B1582"/>
    <w:rsid w:val="001B1C1D"/>
    <w:rsid w:val="001B2571"/>
    <w:rsid w:val="001B2B74"/>
    <w:rsid w:val="001B2E49"/>
    <w:rsid w:val="001B2FDB"/>
    <w:rsid w:val="001B46C1"/>
    <w:rsid w:val="001B4D54"/>
    <w:rsid w:val="001B56C6"/>
    <w:rsid w:val="001B5B52"/>
    <w:rsid w:val="001B5F5C"/>
    <w:rsid w:val="001B71A8"/>
    <w:rsid w:val="001B74AA"/>
    <w:rsid w:val="001B793A"/>
    <w:rsid w:val="001C06FF"/>
    <w:rsid w:val="001C08D3"/>
    <w:rsid w:val="001C190C"/>
    <w:rsid w:val="001C1D38"/>
    <w:rsid w:val="001C2468"/>
    <w:rsid w:val="001C26D3"/>
    <w:rsid w:val="001C2D78"/>
    <w:rsid w:val="001C342A"/>
    <w:rsid w:val="001C4493"/>
    <w:rsid w:val="001C57B2"/>
    <w:rsid w:val="001C6CC3"/>
    <w:rsid w:val="001C6CF4"/>
    <w:rsid w:val="001C767D"/>
    <w:rsid w:val="001C790C"/>
    <w:rsid w:val="001D0427"/>
    <w:rsid w:val="001D0BF5"/>
    <w:rsid w:val="001D1759"/>
    <w:rsid w:val="001D188E"/>
    <w:rsid w:val="001D18DF"/>
    <w:rsid w:val="001D1921"/>
    <w:rsid w:val="001D227F"/>
    <w:rsid w:val="001D293B"/>
    <w:rsid w:val="001D3013"/>
    <w:rsid w:val="001D3408"/>
    <w:rsid w:val="001D5AFA"/>
    <w:rsid w:val="001D5B59"/>
    <w:rsid w:val="001D63C5"/>
    <w:rsid w:val="001D661B"/>
    <w:rsid w:val="001D719F"/>
    <w:rsid w:val="001D757B"/>
    <w:rsid w:val="001D759F"/>
    <w:rsid w:val="001E0276"/>
    <w:rsid w:val="001E186A"/>
    <w:rsid w:val="001E187D"/>
    <w:rsid w:val="001E240F"/>
    <w:rsid w:val="001E2924"/>
    <w:rsid w:val="001E2DC1"/>
    <w:rsid w:val="001E30E2"/>
    <w:rsid w:val="001E7C52"/>
    <w:rsid w:val="001E7EE4"/>
    <w:rsid w:val="001F036C"/>
    <w:rsid w:val="001F0B03"/>
    <w:rsid w:val="001F165F"/>
    <w:rsid w:val="001F2CDD"/>
    <w:rsid w:val="001F37DB"/>
    <w:rsid w:val="001F5394"/>
    <w:rsid w:val="001F53E9"/>
    <w:rsid w:val="001F5609"/>
    <w:rsid w:val="001F56A6"/>
    <w:rsid w:val="001F62F4"/>
    <w:rsid w:val="001F63A9"/>
    <w:rsid w:val="001F7325"/>
    <w:rsid w:val="002005D3"/>
    <w:rsid w:val="0020093D"/>
    <w:rsid w:val="00200E8F"/>
    <w:rsid w:val="0020130F"/>
    <w:rsid w:val="002018D4"/>
    <w:rsid w:val="00202262"/>
    <w:rsid w:val="0020237E"/>
    <w:rsid w:val="002025DF"/>
    <w:rsid w:val="00202AF4"/>
    <w:rsid w:val="00202F1C"/>
    <w:rsid w:val="0020309C"/>
    <w:rsid w:val="00203FAD"/>
    <w:rsid w:val="0020495E"/>
    <w:rsid w:val="00204E59"/>
    <w:rsid w:val="0020592B"/>
    <w:rsid w:val="00205D0E"/>
    <w:rsid w:val="00206268"/>
    <w:rsid w:val="00206C6A"/>
    <w:rsid w:val="00211571"/>
    <w:rsid w:val="00212008"/>
    <w:rsid w:val="0021353F"/>
    <w:rsid w:val="00213B10"/>
    <w:rsid w:val="00215669"/>
    <w:rsid w:val="002172C1"/>
    <w:rsid w:val="00220179"/>
    <w:rsid w:val="00220A3C"/>
    <w:rsid w:val="00221BAF"/>
    <w:rsid w:val="00222364"/>
    <w:rsid w:val="00222951"/>
    <w:rsid w:val="00222FAB"/>
    <w:rsid w:val="0022370B"/>
    <w:rsid w:val="0022439A"/>
    <w:rsid w:val="00224829"/>
    <w:rsid w:val="00224C10"/>
    <w:rsid w:val="0022598C"/>
    <w:rsid w:val="00226AC2"/>
    <w:rsid w:val="002303DB"/>
    <w:rsid w:val="002303F6"/>
    <w:rsid w:val="0023097E"/>
    <w:rsid w:val="00231A8C"/>
    <w:rsid w:val="00231D38"/>
    <w:rsid w:val="00232494"/>
    <w:rsid w:val="00232B9F"/>
    <w:rsid w:val="00233B82"/>
    <w:rsid w:val="00233F2C"/>
    <w:rsid w:val="002342F9"/>
    <w:rsid w:val="00235030"/>
    <w:rsid w:val="002353B1"/>
    <w:rsid w:val="002354D3"/>
    <w:rsid w:val="00235DC8"/>
    <w:rsid w:val="00236369"/>
    <w:rsid w:val="002377FA"/>
    <w:rsid w:val="002379F0"/>
    <w:rsid w:val="002379F3"/>
    <w:rsid w:val="00237C4D"/>
    <w:rsid w:val="00237D7D"/>
    <w:rsid w:val="00240207"/>
    <w:rsid w:val="00241CAF"/>
    <w:rsid w:val="00242A2C"/>
    <w:rsid w:val="002432B6"/>
    <w:rsid w:val="0024350E"/>
    <w:rsid w:val="00243ED2"/>
    <w:rsid w:val="00244420"/>
    <w:rsid w:val="00245C6B"/>
    <w:rsid w:val="0024614B"/>
    <w:rsid w:val="002468CF"/>
    <w:rsid w:val="00246F5B"/>
    <w:rsid w:val="00246FA9"/>
    <w:rsid w:val="0024777D"/>
    <w:rsid w:val="00252515"/>
    <w:rsid w:val="00253591"/>
    <w:rsid w:val="002535FD"/>
    <w:rsid w:val="00255C50"/>
    <w:rsid w:val="0025669B"/>
    <w:rsid w:val="00257709"/>
    <w:rsid w:val="00260D40"/>
    <w:rsid w:val="00260E19"/>
    <w:rsid w:val="002619EB"/>
    <w:rsid w:val="00261ADB"/>
    <w:rsid w:val="002624C0"/>
    <w:rsid w:val="0026254F"/>
    <w:rsid w:val="00262729"/>
    <w:rsid w:val="0026319B"/>
    <w:rsid w:val="00263ECA"/>
    <w:rsid w:val="00263FB5"/>
    <w:rsid w:val="00264CA6"/>
    <w:rsid w:val="00264F49"/>
    <w:rsid w:val="00265674"/>
    <w:rsid w:val="00265C8A"/>
    <w:rsid w:val="00267973"/>
    <w:rsid w:val="0027003F"/>
    <w:rsid w:val="00270683"/>
    <w:rsid w:val="00270DC8"/>
    <w:rsid w:val="002726DF"/>
    <w:rsid w:val="0027281A"/>
    <w:rsid w:val="00272CC2"/>
    <w:rsid w:val="00273081"/>
    <w:rsid w:val="0027339D"/>
    <w:rsid w:val="00273BBA"/>
    <w:rsid w:val="002752B8"/>
    <w:rsid w:val="0027553B"/>
    <w:rsid w:val="00275CD0"/>
    <w:rsid w:val="00277F17"/>
    <w:rsid w:val="00277F52"/>
    <w:rsid w:val="00280033"/>
    <w:rsid w:val="00280876"/>
    <w:rsid w:val="002817E6"/>
    <w:rsid w:val="00281949"/>
    <w:rsid w:val="002824C4"/>
    <w:rsid w:val="00282F1E"/>
    <w:rsid w:val="00283379"/>
    <w:rsid w:val="00284A61"/>
    <w:rsid w:val="002866D7"/>
    <w:rsid w:val="00291D7F"/>
    <w:rsid w:val="00292400"/>
    <w:rsid w:val="00293D16"/>
    <w:rsid w:val="002948DC"/>
    <w:rsid w:val="002951E5"/>
    <w:rsid w:val="002951FD"/>
    <w:rsid w:val="002954BA"/>
    <w:rsid w:val="002960CB"/>
    <w:rsid w:val="002970C8"/>
    <w:rsid w:val="002970DE"/>
    <w:rsid w:val="00297558"/>
    <w:rsid w:val="00297701"/>
    <w:rsid w:val="002A02EF"/>
    <w:rsid w:val="002A03A6"/>
    <w:rsid w:val="002A17D5"/>
    <w:rsid w:val="002A36A0"/>
    <w:rsid w:val="002A3B6C"/>
    <w:rsid w:val="002A5DEF"/>
    <w:rsid w:val="002A60AC"/>
    <w:rsid w:val="002A7090"/>
    <w:rsid w:val="002B04E0"/>
    <w:rsid w:val="002B1766"/>
    <w:rsid w:val="002B17AC"/>
    <w:rsid w:val="002B2F3E"/>
    <w:rsid w:val="002B3CDC"/>
    <w:rsid w:val="002B52AC"/>
    <w:rsid w:val="002B547B"/>
    <w:rsid w:val="002B746F"/>
    <w:rsid w:val="002B778F"/>
    <w:rsid w:val="002C0093"/>
    <w:rsid w:val="002C0445"/>
    <w:rsid w:val="002C273B"/>
    <w:rsid w:val="002C2D19"/>
    <w:rsid w:val="002C35E3"/>
    <w:rsid w:val="002C391A"/>
    <w:rsid w:val="002C3D0E"/>
    <w:rsid w:val="002C4373"/>
    <w:rsid w:val="002C48FA"/>
    <w:rsid w:val="002C5747"/>
    <w:rsid w:val="002C5D72"/>
    <w:rsid w:val="002C60DF"/>
    <w:rsid w:val="002C63EE"/>
    <w:rsid w:val="002C65C9"/>
    <w:rsid w:val="002C6BE1"/>
    <w:rsid w:val="002C7A12"/>
    <w:rsid w:val="002C7FE5"/>
    <w:rsid w:val="002D14AD"/>
    <w:rsid w:val="002D19C7"/>
    <w:rsid w:val="002D19ED"/>
    <w:rsid w:val="002D27F7"/>
    <w:rsid w:val="002D284D"/>
    <w:rsid w:val="002D5706"/>
    <w:rsid w:val="002D5A47"/>
    <w:rsid w:val="002D6188"/>
    <w:rsid w:val="002D65D7"/>
    <w:rsid w:val="002D68F2"/>
    <w:rsid w:val="002D7802"/>
    <w:rsid w:val="002E19E8"/>
    <w:rsid w:val="002E1F28"/>
    <w:rsid w:val="002E265B"/>
    <w:rsid w:val="002E2FC8"/>
    <w:rsid w:val="002E327D"/>
    <w:rsid w:val="002E4263"/>
    <w:rsid w:val="002E52B8"/>
    <w:rsid w:val="002E6BE2"/>
    <w:rsid w:val="002F0418"/>
    <w:rsid w:val="002F10B3"/>
    <w:rsid w:val="002F1A84"/>
    <w:rsid w:val="002F375F"/>
    <w:rsid w:val="002F3C20"/>
    <w:rsid w:val="002F4755"/>
    <w:rsid w:val="002F5846"/>
    <w:rsid w:val="002F6E65"/>
    <w:rsid w:val="002F6EDF"/>
    <w:rsid w:val="002F7A62"/>
    <w:rsid w:val="00300961"/>
    <w:rsid w:val="00300EC5"/>
    <w:rsid w:val="0030155C"/>
    <w:rsid w:val="003023C9"/>
    <w:rsid w:val="00302532"/>
    <w:rsid w:val="003027C2"/>
    <w:rsid w:val="00303176"/>
    <w:rsid w:val="00303D76"/>
    <w:rsid w:val="003056E7"/>
    <w:rsid w:val="00305771"/>
    <w:rsid w:val="003063AA"/>
    <w:rsid w:val="0030645A"/>
    <w:rsid w:val="00306E63"/>
    <w:rsid w:val="00307756"/>
    <w:rsid w:val="0031002E"/>
    <w:rsid w:val="003106AA"/>
    <w:rsid w:val="0031192E"/>
    <w:rsid w:val="00312E8B"/>
    <w:rsid w:val="003131B0"/>
    <w:rsid w:val="00313395"/>
    <w:rsid w:val="003146F4"/>
    <w:rsid w:val="00314A40"/>
    <w:rsid w:val="0031510D"/>
    <w:rsid w:val="00315236"/>
    <w:rsid w:val="003152A9"/>
    <w:rsid w:val="003156E4"/>
    <w:rsid w:val="0031696B"/>
    <w:rsid w:val="003170AD"/>
    <w:rsid w:val="00320076"/>
    <w:rsid w:val="0032068F"/>
    <w:rsid w:val="003210B2"/>
    <w:rsid w:val="003210D9"/>
    <w:rsid w:val="00321926"/>
    <w:rsid w:val="00322748"/>
    <w:rsid w:val="00322B39"/>
    <w:rsid w:val="00322C86"/>
    <w:rsid w:val="00323A1E"/>
    <w:rsid w:val="00325129"/>
    <w:rsid w:val="00325C28"/>
    <w:rsid w:val="00325C70"/>
    <w:rsid w:val="003263F4"/>
    <w:rsid w:val="003267B8"/>
    <w:rsid w:val="00326B6B"/>
    <w:rsid w:val="00327ABC"/>
    <w:rsid w:val="00327FF3"/>
    <w:rsid w:val="00330171"/>
    <w:rsid w:val="0033198B"/>
    <w:rsid w:val="00331F31"/>
    <w:rsid w:val="0033270F"/>
    <w:rsid w:val="00333F72"/>
    <w:rsid w:val="00333F7D"/>
    <w:rsid w:val="0033454A"/>
    <w:rsid w:val="003352D6"/>
    <w:rsid w:val="003361A3"/>
    <w:rsid w:val="003414DC"/>
    <w:rsid w:val="00343543"/>
    <w:rsid w:val="003445EA"/>
    <w:rsid w:val="003446BE"/>
    <w:rsid w:val="00344A5D"/>
    <w:rsid w:val="00344EAE"/>
    <w:rsid w:val="00344EB3"/>
    <w:rsid w:val="003454A8"/>
    <w:rsid w:val="00345A8E"/>
    <w:rsid w:val="003463E7"/>
    <w:rsid w:val="0034699D"/>
    <w:rsid w:val="00351B06"/>
    <w:rsid w:val="00352444"/>
    <w:rsid w:val="00353851"/>
    <w:rsid w:val="00353EC0"/>
    <w:rsid w:val="00354C97"/>
    <w:rsid w:val="00356581"/>
    <w:rsid w:val="00356CDC"/>
    <w:rsid w:val="00356EA4"/>
    <w:rsid w:val="003579B3"/>
    <w:rsid w:val="00360345"/>
    <w:rsid w:val="00360E44"/>
    <w:rsid w:val="003613C7"/>
    <w:rsid w:val="00361510"/>
    <w:rsid w:val="00363694"/>
    <w:rsid w:val="00363B43"/>
    <w:rsid w:val="0036568B"/>
    <w:rsid w:val="00365BE8"/>
    <w:rsid w:val="00366280"/>
    <w:rsid w:val="0036641E"/>
    <w:rsid w:val="003675DD"/>
    <w:rsid w:val="00367A73"/>
    <w:rsid w:val="00370017"/>
    <w:rsid w:val="00370E5A"/>
    <w:rsid w:val="003719C8"/>
    <w:rsid w:val="00372089"/>
    <w:rsid w:val="0037273F"/>
    <w:rsid w:val="003742E7"/>
    <w:rsid w:val="003742EE"/>
    <w:rsid w:val="00375AE3"/>
    <w:rsid w:val="00376D37"/>
    <w:rsid w:val="00376FCC"/>
    <w:rsid w:val="00377482"/>
    <w:rsid w:val="00380861"/>
    <w:rsid w:val="00381818"/>
    <w:rsid w:val="0038212A"/>
    <w:rsid w:val="003832F0"/>
    <w:rsid w:val="00383F26"/>
    <w:rsid w:val="0038457B"/>
    <w:rsid w:val="0038468D"/>
    <w:rsid w:val="00385715"/>
    <w:rsid w:val="0038730F"/>
    <w:rsid w:val="00390211"/>
    <w:rsid w:val="00390B97"/>
    <w:rsid w:val="00390E00"/>
    <w:rsid w:val="003917BD"/>
    <w:rsid w:val="00391E9F"/>
    <w:rsid w:val="0039262E"/>
    <w:rsid w:val="003927CA"/>
    <w:rsid w:val="003936AF"/>
    <w:rsid w:val="00394875"/>
    <w:rsid w:val="00394E81"/>
    <w:rsid w:val="003950EB"/>
    <w:rsid w:val="00395BC4"/>
    <w:rsid w:val="00396017"/>
    <w:rsid w:val="003A0ACC"/>
    <w:rsid w:val="003A203E"/>
    <w:rsid w:val="003A39CC"/>
    <w:rsid w:val="003A3FC6"/>
    <w:rsid w:val="003A40F5"/>
    <w:rsid w:val="003A45E9"/>
    <w:rsid w:val="003A4718"/>
    <w:rsid w:val="003A4D72"/>
    <w:rsid w:val="003A53F7"/>
    <w:rsid w:val="003A5A12"/>
    <w:rsid w:val="003A6B73"/>
    <w:rsid w:val="003A6F4D"/>
    <w:rsid w:val="003A7E88"/>
    <w:rsid w:val="003B0DFD"/>
    <w:rsid w:val="003B10A3"/>
    <w:rsid w:val="003B13BC"/>
    <w:rsid w:val="003B23B1"/>
    <w:rsid w:val="003B272D"/>
    <w:rsid w:val="003B29ED"/>
    <w:rsid w:val="003B3C99"/>
    <w:rsid w:val="003B466F"/>
    <w:rsid w:val="003B5105"/>
    <w:rsid w:val="003B523B"/>
    <w:rsid w:val="003B57F8"/>
    <w:rsid w:val="003B5A73"/>
    <w:rsid w:val="003B6530"/>
    <w:rsid w:val="003B6F09"/>
    <w:rsid w:val="003B7A0C"/>
    <w:rsid w:val="003C0308"/>
    <w:rsid w:val="003C0568"/>
    <w:rsid w:val="003C0B3C"/>
    <w:rsid w:val="003C10E1"/>
    <w:rsid w:val="003C2921"/>
    <w:rsid w:val="003C2958"/>
    <w:rsid w:val="003C422B"/>
    <w:rsid w:val="003C47B7"/>
    <w:rsid w:val="003C4CFF"/>
    <w:rsid w:val="003C50FC"/>
    <w:rsid w:val="003C5DC2"/>
    <w:rsid w:val="003C754C"/>
    <w:rsid w:val="003C7894"/>
    <w:rsid w:val="003C7E4B"/>
    <w:rsid w:val="003D0D44"/>
    <w:rsid w:val="003D1527"/>
    <w:rsid w:val="003D15A1"/>
    <w:rsid w:val="003D23CE"/>
    <w:rsid w:val="003D2D94"/>
    <w:rsid w:val="003D30AE"/>
    <w:rsid w:val="003D3DFC"/>
    <w:rsid w:val="003D3F91"/>
    <w:rsid w:val="003D41B7"/>
    <w:rsid w:val="003D42DB"/>
    <w:rsid w:val="003D4B45"/>
    <w:rsid w:val="003D4C25"/>
    <w:rsid w:val="003D5906"/>
    <w:rsid w:val="003D5CB6"/>
    <w:rsid w:val="003D6659"/>
    <w:rsid w:val="003D695E"/>
    <w:rsid w:val="003D7791"/>
    <w:rsid w:val="003D790B"/>
    <w:rsid w:val="003D7ADC"/>
    <w:rsid w:val="003E0AC1"/>
    <w:rsid w:val="003E1066"/>
    <w:rsid w:val="003E15B1"/>
    <w:rsid w:val="003E192C"/>
    <w:rsid w:val="003E1C70"/>
    <w:rsid w:val="003E1EF6"/>
    <w:rsid w:val="003E3AA2"/>
    <w:rsid w:val="003E3C79"/>
    <w:rsid w:val="003E481A"/>
    <w:rsid w:val="003E5BD3"/>
    <w:rsid w:val="003E5FC1"/>
    <w:rsid w:val="003E6A7E"/>
    <w:rsid w:val="003E6BF7"/>
    <w:rsid w:val="003E6D1D"/>
    <w:rsid w:val="003E7442"/>
    <w:rsid w:val="003E7E1F"/>
    <w:rsid w:val="003E7E3E"/>
    <w:rsid w:val="003F02F0"/>
    <w:rsid w:val="003F0DBE"/>
    <w:rsid w:val="003F0FBE"/>
    <w:rsid w:val="003F173E"/>
    <w:rsid w:val="003F18BB"/>
    <w:rsid w:val="003F5D5E"/>
    <w:rsid w:val="003F62D7"/>
    <w:rsid w:val="003F7F31"/>
    <w:rsid w:val="003F7FB9"/>
    <w:rsid w:val="004001EC"/>
    <w:rsid w:val="00400BDB"/>
    <w:rsid w:val="00400E06"/>
    <w:rsid w:val="0040143A"/>
    <w:rsid w:val="0040184E"/>
    <w:rsid w:val="00401A21"/>
    <w:rsid w:val="00401E83"/>
    <w:rsid w:val="004027BB"/>
    <w:rsid w:val="00403251"/>
    <w:rsid w:val="0040425A"/>
    <w:rsid w:val="004043C6"/>
    <w:rsid w:val="004051BA"/>
    <w:rsid w:val="00405545"/>
    <w:rsid w:val="0040558C"/>
    <w:rsid w:val="00405A75"/>
    <w:rsid w:val="00405C6B"/>
    <w:rsid w:val="004107CF"/>
    <w:rsid w:val="004107DB"/>
    <w:rsid w:val="004107DC"/>
    <w:rsid w:val="00411342"/>
    <w:rsid w:val="00412DFF"/>
    <w:rsid w:val="0041407C"/>
    <w:rsid w:val="004145FD"/>
    <w:rsid w:val="00414633"/>
    <w:rsid w:val="00414A72"/>
    <w:rsid w:val="004154A5"/>
    <w:rsid w:val="00415E16"/>
    <w:rsid w:val="00416E3E"/>
    <w:rsid w:val="004174B2"/>
    <w:rsid w:val="00417E8A"/>
    <w:rsid w:val="00421681"/>
    <w:rsid w:val="0042172D"/>
    <w:rsid w:val="00423B1D"/>
    <w:rsid w:val="004242CC"/>
    <w:rsid w:val="00424450"/>
    <w:rsid w:val="0042521B"/>
    <w:rsid w:val="00425652"/>
    <w:rsid w:val="004271DF"/>
    <w:rsid w:val="00427735"/>
    <w:rsid w:val="00427798"/>
    <w:rsid w:val="0043097E"/>
    <w:rsid w:val="00431844"/>
    <w:rsid w:val="004347DF"/>
    <w:rsid w:val="00434C00"/>
    <w:rsid w:val="00434CD2"/>
    <w:rsid w:val="00434D0D"/>
    <w:rsid w:val="004355DA"/>
    <w:rsid w:val="00435ECE"/>
    <w:rsid w:val="00437839"/>
    <w:rsid w:val="00437CCE"/>
    <w:rsid w:val="00440FB7"/>
    <w:rsid w:val="0044112B"/>
    <w:rsid w:val="00441B00"/>
    <w:rsid w:val="00443D5E"/>
    <w:rsid w:val="00444000"/>
    <w:rsid w:val="00444D2C"/>
    <w:rsid w:val="00445008"/>
    <w:rsid w:val="00445B95"/>
    <w:rsid w:val="00445BD8"/>
    <w:rsid w:val="00446B5F"/>
    <w:rsid w:val="00446F31"/>
    <w:rsid w:val="0044748A"/>
    <w:rsid w:val="00447EF5"/>
    <w:rsid w:val="00451259"/>
    <w:rsid w:val="0045140F"/>
    <w:rsid w:val="004517A2"/>
    <w:rsid w:val="00451EF1"/>
    <w:rsid w:val="00452DF0"/>
    <w:rsid w:val="00453573"/>
    <w:rsid w:val="00453B74"/>
    <w:rsid w:val="00455A53"/>
    <w:rsid w:val="0045655D"/>
    <w:rsid w:val="00456CAF"/>
    <w:rsid w:val="00457663"/>
    <w:rsid w:val="00460171"/>
    <w:rsid w:val="004609C0"/>
    <w:rsid w:val="00460D04"/>
    <w:rsid w:val="0046199C"/>
    <w:rsid w:val="004619AB"/>
    <w:rsid w:val="00461F99"/>
    <w:rsid w:val="00463F4E"/>
    <w:rsid w:val="00464232"/>
    <w:rsid w:val="0046547D"/>
    <w:rsid w:val="0046576F"/>
    <w:rsid w:val="00465FD7"/>
    <w:rsid w:val="00466165"/>
    <w:rsid w:val="0046698B"/>
    <w:rsid w:val="00470422"/>
    <w:rsid w:val="00470DE3"/>
    <w:rsid w:val="00471F57"/>
    <w:rsid w:val="00472051"/>
    <w:rsid w:val="00472617"/>
    <w:rsid w:val="00474B8C"/>
    <w:rsid w:val="00474C72"/>
    <w:rsid w:val="00476129"/>
    <w:rsid w:val="00480300"/>
    <w:rsid w:val="004813F1"/>
    <w:rsid w:val="004823DD"/>
    <w:rsid w:val="00482C8D"/>
    <w:rsid w:val="004830CC"/>
    <w:rsid w:val="004830F4"/>
    <w:rsid w:val="00483A4E"/>
    <w:rsid w:val="004844A9"/>
    <w:rsid w:val="004846CA"/>
    <w:rsid w:val="004855FC"/>
    <w:rsid w:val="00485C16"/>
    <w:rsid w:val="00487339"/>
    <w:rsid w:val="004900C3"/>
    <w:rsid w:val="00490882"/>
    <w:rsid w:val="00490C5D"/>
    <w:rsid w:val="00490FCE"/>
    <w:rsid w:val="00492049"/>
    <w:rsid w:val="00493D1D"/>
    <w:rsid w:val="00494094"/>
    <w:rsid w:val="004941EB"/>
    <w:rsid w:val="004961DA"/>
    <w:rsid w:val="00496EC7"/>
    <w:rsid w:val="004976C8"/>
    <w:rsid w:val="00497E5F"/>
    <w:rsid w:val="004A011C"/>
    <w:rsid w:val="004A0A01"/>
    <w:rsid w:val="004A24D9"/>
    <w:rsid w:val="004A2EDC"/>
    <w:rsid w:val="004A346B"/>
    <w:rsid w:val="004A34B9"/>
    <w:rsid w:val="004A35FD"/>
    <w:rsid w:val="004A3649"/>
    <w:rsid w:val="004A36F8"/>
    <w:rsid w:val="004A370C"/>
    <w:rsid w:val="004A6084"/>
    <w:rsid w:val="004A6090"/>
    <w:rsid w:val="004A66DB"/>
    <w:rsid w:val="004A6D2A"/>
    <w:rsid w:val="004A7396"/>
    <w:rsid w:val="004A7661"/>
    <w:rsid w:val="004A7B97"/>
    <w:rsid w:val="004A7D27"/>
    <w:rsid w:val="004A7DB0"/>
    <w:rsid w:val="004B069F"/>
    <w:rsid w:val="004B13D4"/>
    <w:rsid w:val="004B15CD"/>
    <w:rsid w:val="004B1BB3"/>
    <w:rsid w:val="004B1D0E"/>
    <w:rsid w:val="004B2731"/>
    <w:rsid w:val="004B281D"/>
    <w:rsid w:val="004B2D1B"/>
    <w:rsid w:val="004B3ED2"/>
    <w:rsid w:val="004B5461"/>
    <w:rsid w:val="004B5A8C"/>
    <w:rsid w:val="004B6391"/>
    <w:rsid w:val="004B64BA"/>
    <w:rsid w:val="004B7226"/>
    <w:rsid w:val="004C00A5"/>
    <w:rsid w:val="004C1A45"/>
    <w:rsid w:val="004C1A48"/>
    <w:rsid w:val="004C1BBB"/>
    <w:rsid w:val="004C1F31"/>
    <w:rsid w:val="004C2604"/>
    <w:rsid w:val="004C2E9C"/>
    <w:rsid w:val="004C3671"/>
    <w:rsid w:val="004C3F5D"/>
    <w:rsid w:val="004C49C2"/>
    <w:rsid w:val="004C53C4"/>
    <w:rsid w:val="004D0239"/>
    <w:rsid w:val="004D045A"/>
    <w:rsid w:val="004D1746"/>
    <w:rsid w:val="004D37B1"/>
    <w:rsid w:val="004D3B6F"/>
    <w:rsid w:val="004D3C08"/>
    <w:rsid w:val="004D49E9"/>
    <w:rsid w:val="004D582F"/>
    <w:rsid w:val="004D5875"/>
    <w:rsid w:val="004D683F"/>
    <w:rsid w:val="004D6E07"/>
    <w:rsid w:val="004D6F1C"/>
    <w:rsid w:val="004D72EB"/>
    <w:rsid w:val="004D7963"/>
    <w:rsid w:val="004E16C2"/>
    <w:rsid w:val="004E293B"/>
    <w:rsid w:val="004E30F2"/>
    <w:rsid w:val="004E4275"/>
    <w:rsid w:val="004E450B"/>
    <w:rsid w:val="004E5769"/>
    <w:rsid w:val="004E655E"/>
    <w:rsid w:val="004E757F"/>
    <w:rsid w:val="004F0B7A"/>
    <w:rsid w:val="004F144C"/>
    <w:rsid w:val="004F1E63"/>
    <w:rsid w:val="004F2687"/>
    <w:rsid w:val="004F3B31"/>
    <w:rsid w:val="004F558A"/>
    <w:rsid w:val="004F5F88"/>
    <w:rsid w:val="004F6D35"/>
    <w:rsid w:val="004F76E2"/>
    <w:rsid w:val="004F7C8D"/>
    <w:rsid w:val="00500C61"/>
    <w:rsid w:val="00501475"/>
    <w:rsid w:val="00501DB7"/>
    <w:rsid w:val="00501EFC"/>
    <w:rsid w:val="00504280"/>
    <w:rsid w:val="00504394"/>
    <w:rsid w:val="00504ADC"/>
    <w:rsid w:val="00505179"/>
    <w:rsid w:val="00506467"/>
    <w:rsid w:val="005065DE"/>
    <w:rsid w:val="005104F2"/>
    <w:rsid w:val="00511606"/>
    <w:rsid w:val="00511804"/>
    <w:rsid w:val="00512652"/>
    <w:rsid w:val="00512FDE"/>
    <w:rsid w:val="00513EBC"/>
    <w:rsid w:val="00513F74"/>
    <w:rsid w:val="00514AD8"/>
    <w:rsid w:val="00514B5D"/>
    <w:rsid w:val="005175C8"/>
    <w:rsid w:val="00517912"/>
    <w:rsid w:val="0052009A"/>
    <w:rsid w:val="00521284"/>
    <w:rsid w:val="00521EF9"/>
    <w:rsid w:val="00521F7F"/>
    <w:rsid w:val="00522CB0"/>
    <w:rsid w:val="00522FBD"/>
    <w:rsid w:val="005242C2"/>
    <w:rsid w:val="0052616A"/>
    <w:rsid w:val="00526CDE"/>
    <w:rsid w:val="005272D0"/>
    <w:rsid w:val="00531B0A"/>
    <w:rsid w:val="00532660"/>
    <w:rsid w:val="005335E8"/>
    <w:rsid w:val="00533696"/>
    <w:rsid w:val="005340C2"/>
    <w:rsid w:val="00535973"/>
    <w:rsid w:val="005359F0"/>
    <w:rsid w:val="00537337"/>
    <w:rsid w:val="00537447"/>
    <w:rsid w:val="00537D76"/>
    <w:rsid w:val="005402D0"/>
    <w:rsid w:val="005407DA"/>
    <w:rsid w:val="0054250A"/>
    <w:rsid w:val="00542FE1"/>
    <w:rsid w:val="00544339"/>
    <w:rsid w:val="00545399"/>
    <w:rsid w:val="00546E24"/>
    <w:rsid w:val="005472E4"/>
    <w:rsid w:val="005473CC"/>
    <w:rsid w:val="00550799"/>
    <w:rsid w:val="00550ADF"/>
    <w:rsid w:val="00551067"/>
    <w:rsid w:val="00551396"/>
    <w:rsid w:val="005528C3"/>
    <w:rsid w:val="00552AA7"/>
    <w:rsid w:val="005532F8"/>
    <w:rsid w:val="00553684"/>
    <w:rsid w:val="00553D61"/>
    <w:rsid w:val="00554C4E"/>
    <w:rsid w:val="0055524D"/>
    <w:rsid w:val="0055643A"/>
    <w:rsid w:val="005568A0"/>
    <w:rsid w:val="005571D2"/>
    <w:rsid w:val="00557ABA"/>
    <w:rsid w:val="0056011D"/>
    <w:rsid w:val="0056112F"/>
    <w:rsid w:val="005633D1"/>
    <w:rsid w:val="00563F18"/>
    <w:rsid w:val="0056551D"/>
    <w:rsid w:val="00565C65"/>
    <w:rsid w:val="00565EB0"/>
    <w:rsid w:val="00566B74"/>
    <w:rsid w:val="005673A1"/>
    <w:rsid w:val="0056757F"/>
    <w:rsid w:val="0056778F"/>
    <w:rsid w:val="00567916"/>
    <w:rsid w:val="00567C95"/>
    <w:rsid w:val="005713B4"/>
    <w:rsid w:val="005714A0"/>
    <w:rsid w:val="00571535"/>
    <w:rsid w:val="00573055"/>
    <w:rsid w:val="005731A4"/>
    <w:rsid w:val="005739E2"/>
    <w:rsid w:val="005744D5"/>
    <w:rsid w:val="0057508F"/>
    <w:rsid w:val="00575730"/>
    <w:rsid w:val="00575D46"/>
    <w:rsid w:val="005774C9"/>
    <w:rsid w:val="005775E8"/>
    <w:rsid w:val="0058113C"/>
    <w:rsid w:val="005811BD"/>
    <w:rsid w:val="0058183C"/>
    <w:rsid w:val="00581AE2"/>
    <w:rsid w:val="00583093"/>
    <w:rsid w:val="00584108"/>
    <w:rsid w:val="0058430D"/>
    <w:rsid w:val="00584343"/>
    <w:rsid w:val="00585E65"/>
    <w:rsid w:val="00585EEE"/>
    <w:rsid w:val="00590B26"/>
    <w:rsid w:val="00591924"/>
    <w:rsid w:val="00591FF5"/>
    <w:rsid w:val="005930D3"/>
    <w:rsid w:val="005931BD"/>
    <w:rsid w:val="005932C3"/>
    <w:rsid w:val="005935AB"/>
    <w:rsid w:val="00594C5E"/>
    <w:rsid w:val="005955FE"/>
    <w:rsid w:val="005957B0"/>
    <w:rsid w:val="00596897"/>
    <w:rsid w:val="00596F61"/>
    <w:rsid w:val="00597F52"/>
    <w:rsid w:val="005A0366"/>
    <w:rsid w:val="005A108A"/>
    <w:rsid w:val="005A11FD"/>
    <w:rsid w:val="005A1A75"/>
    <w:rsid w:val="005A227B"/>
    <w:rsid w:val="005A2DA0"/>
    <w:rsid w:val="005A313F"/>
    <w:rsid w:val="005A451B"/>
    <w:rsid w:val="005A455A"/>
    <w:rsid w:val="005A6097"/>
    <w:rsid w:val="005A6951"/>
    <w:rsid w:val="005B126B"/>
    <w:rsid w:val="005B135B"/>
    <w:rsid w:val="005B2C3C"/>
    <w:rsid w:val="005B2C6E"/>
    <w:rsid w:val="005B33BD"/>
    <w:rsid w:val="005B4CE7"/>
    <w:rsid w:val="005B554D"/>
    <w:rsid w:val="005B63BC"/>
    <w:rsid w:val="005B6952"/>
    <w:rsid w:val="005B6C0F"/>
    <w:rsid w:val="005B7C95"/>
    <w:rsid w:val="005C1D07"/>
    <w:rsid w:val="005C3259"/>
    <w:rsid w:val="005C3B60"/>
    <w:rsid w:val="005C4A75"/>
    <w:rsid w:val="005C624D"/>
    <w:rsid w:val="005C69F4"/>
    <w:rsid w:val="005C6BBF"/>
    <w:rsid w:val="005C748B"/>
    <w:rsid w:val="005D0DCF"/>
    <w:rsid w:val="005D1058"/>
    <w:rsid w:val="005D1DBC"/>
    <w:rsid w:val="005D373A"/>
    <w:rsid w:val="005D3C73"/>
    <w:rsid w:val="005D5466"/>
    <w:rsid w:val="005D6369"/>
    <w:rsid w:val="005D661C"/>
    <w:rsid w:val="005D697A"/>
    <w:rsid w:val="005E0735"/>
    <w:rsid w:val="005E1CBC"/>
    <w:rsid w:val="005E278D"/>
    <w:rsid w:val="005E27CA"/>
    <w:rsid w:val="005E314D"/>
    <w:rsid w:val="005E32A3"/>
    <w:rsid w:val="005E378F"/>
    <w:rsid w:val="005E4B95"/>
    <w:rsid w:val="005E57B3"/>
    <w:rsid w:val="005E706E"/>
    <w:rsid w:val="005F07A3"/>
    <w:rsid w:val="005F1B13"/>
    <w:rsid w:val="005F3653"/>
    <w:rsid w:val="005F4D0B"/>
    <w:rsid w:val="005F5DB8"/>
    <w:rsid w:val="005F6402"/>
    <w:rsid w:val="005F6803"/>
    <w:rsid w:val="005F6D90"/>
    <w:rsid w:val="0060005D"/>
    <w:rsid w:val="006005CC"/>
    <w:rsid w:val="00600964"/>
    <w:rsid w:val="0060102E"/>
    <w:rsid w:val="00601802"/>
    <w:rsid w:val="006020F3"/>
    <w:rsid w:val="0060282A"/>
    <w:rsid w:val="00604408"/>
    <w:rsid w:val="006045AA"/>
    <w:rsid w:val="0060507A"/>
    <w:rsid w:val="0060520C"/>
    <w:rsid w:val="00605880"/>
    <w:rsid w:val="00606891"/>
    <w:rsid w:val="006078F8"/>
    <w:rsid w:val="00610085"/>
    <w:rsid w:val="006101B3"/>
    <w:rsid w:val="00610B3C"/>
    <w:rsid w:val="006122BF"/>
    <w:rsid w:val="00613813"/>
    <w:rsid w:val="00614223"/>
    <w:rsid w:val="006146EE"/>
    <w:rsid w:val="00614FDC"/>
    <w:rsid w:val="00615CE0"/>
    <w:rsid w:val="00615EAC"/>
    <w:rsid w:val="00616147"/>
    <w:rsid w:val="00616153"/>
    <w:rsid w:val="00616AA1"/>
    <w:rsid w:val="006175EE"/>
    <w:rsid w:val="00617E2E"/>
    <w:rsid w:val="00620035"/>
    <w:rsid w:val="00620284"/>
    <w:rsid w:val="0062132E"/>
    <w:rsid w:val="006231D9"/>
    <w:rsid w:val="00623469"/>
    <w:rsid w:val="00623B7F"/>
    <w:rsid w:val="00623EC7"/>
    <w:rsid w:val="006245BC"/>
    <w:rsid w:val="006245CB"/>
    <w:rsid w:val="006247B7"/>
    <w:rsid w:val="00624CAE"/>
    <w:rsid w:val="00625AD5"/>
    <w:rsid w:val="006263F7"/>
    <w:rsid w:val="0062643C"/>
    <w:rsid w:val="006265CC"/>
    <w:rsid w:val="00626FF5"/>
    <w:rsid w:val="006276B0"/>
    <w:rsid w:val="006278EF"/>
    <w:rsid w:val="006306BB"/>
    <w:rsid w:val="00631462"/>
    <w:rsid w:val="0063201E"/>
    <w:rsid w:val="0063252C"/>
    <w:rsid w:val="0063300C"/>
    <w:rsid w:val="00633CBA"/>
    <w:rsid w:val="00633D79"/>
    <w:rsid w:val="0063435D"/>
    <w:rsid w:val="006348AC"/>
    <w:rsid w:val="00634C9A"/>
    <w:rsid w:val="006356B4"/>
    <w:rsid w:val="006356F7"/>
    <w:rsid w:val="0063578A"/>
    <w:rsid w:val="006361E1"/>
    <w:rsid w:val="00637690"/>
    <w:rsid w:val="00640E51"/>
    <w:rsid w:val="0064162D"/>
    <w:rsid w:val="00641A77"/>
    <w:rsid w:val="00642BA1"/>
    <w:rsid w:val="0064428A"/>
    <w:rsid w:val="00644AEA"/>
    <w:rsid w:val="006454E3"/>
    <w:rsid w:val="006477FE"/>
    <w:rsid w:val="006478C8"/>
    <w:rsid w:val="00650373"/>
    <w:rsid w:val="0065079F"/>
    <w:rsid w:val="00650BD9"/>
    <w:rsid w:val="006513F3"/>
    <w:rsid w:val="00651862"/>
    <w:rsid w:val="0065196D"/>
    <w:rsid w:val="00651ADF"/>
    <w:rsid w:val="00651E41"/>
    <w:rsid w:val="00653A1A"/>
    <w:rsid w:val="00654084"/>
    <w:rsid w:val="00656013"/>
    <w:rsid w:val="00656104"/>
    <w:rsid w:val="00656AD8"/>
    <w:rsid w:val="00656DF2"/>
    <w:rsid w:val="00657F70"/>
    <w:rsid w:val="00657FA5"/>
    <w:rsid w:val="006602D4"/>
    <w:rsid w:val="00660426"/>
    <w:rsid w:val="00660B18"/>
    <w:rsid w:val="006610E2"/>
    <w:rsid w:val="00661140"/>
    <w:rsid w:val="00661172"/>
    <w:rsid w:val="00661BB2"/>
    <w:rsid w:val="0066335E"/>
    <w:rsid w:val="00663652"/>
    <w:rsid w:val="00663A2E"/>
    <w:rsid w:val="006640CD"/>
    <w:rsid w:val="006649F0"/>
    <w:rsid w:val="00664A93"/>
    <w:rsid w:val="00665ABD"/>
    <w:rsid w:val="00665CF8"/>
    <w:rsid w:val="006660DD"/>
    <w:rsid w:val="00666BAE"/>
    <w:rsid w:val="00670BE4"/>
    <w:rsid w:val="00670D98"/>
    <w:rsid w:val="006714E9"/>
    <w:rsid w:val="0067204E"/>
    <w:rsid w:val="0067236B"/>
    <w:rsid w:val="0067248A"/>
    <w:rsid w:val="00672AC5"/>
    <w:rsid w:val="0067394C"/>
    <w:rsid w:val="006752AA"/>
    <w:rsid w:val="00676D7D"/>
    <w:rsid w:val="006777D8"/>
    <w:rsid w:val="00680251"/>
    <w:rsid w:val="006809C2"/>
    <w:rsid w:val="00680B4C"/>
    <w:rsid w:val="00680BF6"/>
    <w:rsid w:val="00681013"/>
    <w:rsid w:val="00681296"/>
    <w:rsid w:val="006819C0"/>
    <w:rsid w:val="00681DD0"/>
    <w:rsid w:val="006822E6"/>
    <w:rsid w:val="00682952"/>
    <w:rsid w:val="00682F8B"/>
    <w:rsid w:val="00683EF9"/>
    <w:rsid w:val="006846DC"/>
    <w:rsid w:val="00684AD3"/>
    <w:rsid w:val="006852F2"/>
    <w:rsid w:val="006866EA"/>
    <w:rsid w:val="00686817"/>
    <w:rsid w:val="00686AED"/>
    <w:rsid w:val="00686F81"/>
    <w:rsid w:val="00687896"/>
    <w:rsid w:val="00687F5E"/>
    <w:rsid w:val="00687FE1"/>
    <w:rsid w:val="00690CA9"/>
    <w:rsid w:val="00690E8D"/>
    <w:rsid w:val="00690EED"/>
    <w:rsid w:val="00691FB1"/>
    <w:rsid w:val="00693407"/>
    <w:rsid w:val="00693C04"/>
    <w:rsid w:val="00694565"/>
    <w:rsid w:val="00694E24"/>
    <w:rsid w:val="006951B5"/>
    <w:rsid w:val="006959FD"/>
    <w:rsid w:val="00695A1B"/>
    <w:rsid w:val="00696153"/>
    <w:rsid w:val="0069661D"/>
    <w:rsid w:val="006972AF"/>
    <w:rsid w:val="006A03FC"/>
    <w:rsid w:val="006A0404"/>
    <w:rsid w:val="006A3A47"/>
    <w:rsid w:val="006A3DB7"/>
    <w:rsid w:val="006A44CF"/>
    <w:rsid w:val="006A5986"/>
    <w:rsid w:val="006A73A5"/>
    <w:rsid w:val="006A7E23"/>
    <w:rsid w:val="006B4DBB"/>
    <w:rsid w:val="006B5ABD"/>
    <w:rsid w:val="006B7651"/>
    <w:rsid w:val="006B7AF3"/>
    <w:rsid w:val="006B7DB3"/>
    <w:rsid w:val="006C123C"/>
    <w:rsid w:val="006C28C9"/>
    <w:rsid w:val="006C29D0"/>
    <w:rsid w:val="006C2AF7"/>
    <w:rsid w:val="006C34D8"/>
    <w:rsid w:val="006C42BA"/>
    <w:rsid w:val="006C468E"/>
    <w:rsid w:val="006C4A34"/>
    <w:rsid w:val="006C4D7F"/>
    <w:rsid w:val="006C53B0"/>
    <w:rsid w:val="006C5AFD"/>
    <w:rsid w:val="006C6288"/>
    <w:rsid w:val="006C67A1"/>
    <w:rsid w:val="006C7026"/>
    <w:rsid w:val="006C7B54"/>
    <w:rsid w:val="006D101B"/>
    <w:rsid w:val="006D2186"/>
    <w:rsid w:val="006D53EE"/>
    <w:rsid w:val="006D60E8"/>
    <w:rsid w:val="006D62CF"/>
    <w:rsid w:val="006D6DE7"/>
    <w:rsid w:val="006D6DF7"/>
    <w:rsid w:val="006D7101"/>
    <w:rsid w:val="006D738C"/>
    <w:rsid w:val="006E036E"/>
    <w:rsid w:val="006E0613"/>
    <w:rsid w:val="006E0782"/>
    <w:rsid w:val="006E08B3"/>
    <w:rsid w:val="006E0F48"/>
    <w:rsid w:val="006E1810"/>
    <w:rsid w:val="006E2306"/>
    <w:rsid w:val="006E3644"/>
    <w:rsid w:val="006E4212"/>
    <w:rsid w:val="006E4E31"/>
    <w:rsid w:val="006E4EBA"/>
    <w:rsid w:val="006E5056"/>
    <w:rsid w:val="006E51CA"/>
    <w:rsid w:val="006E66E2"/>
    <w:rsid w:val="006E697B"/>
    <w:rsid w:val="006E6C24"/>
    <w:rsid w:val="006E7C4B"/>
    <w:rsid w:val="006F2004"/>
    <w:rsid w:val="006F2117"/>
    <w:rsid w:val="006F3370"/>
    <w:rsid w:val="006F3D61"/>
    <w:rsid w:val="006F6BF9"/>
    <w:rsid w:val="00700BFF"/>
    <w:rsid w:val="00700F10"/>
    <w:rsid w:val="007023FD"/>
    <w:rsid w:val="007026EE"/>
    <w:rsid w:val="00702B96"/>
    <w:rsid w:val="00702F39"/>
    <w:rsid w:val="00704A9F"/>
    <w:rsid w:val="00704BA5"/>
    <w:rsid w:val="00704F17"/>
    <w:rsid w:val="007058FF"/>
    <w:rsid w:val="0070616A"/>
    <w:rsid w:val="00706796"/>
    <w:rsid w:val="007118B4"/>
    <w:rsid w:val="00711F95"/>
    <w:rsid w:val="007126BC"/>
    <w:rsid w:val="00712EC4"/>
    <w:rsid w:val="00713CBF"/>
    <w:rsid w:val="00714114"/>
    <w:rsid w:val="007155AD"/>
    <w:rsid w:val="00715871"/>
    <w:rsid w:val="007169AB"/>
    <w:rsid w:val="00720730"/>
    <w:rsid w:val="00721829"/>
    <w:rsid w:val="0072186B"/>
    <w:rsid w:val="0072267E"/>
    <w:rsid w:val="00722B34"/>
    <w:rsid w:val="007252CC"/>
    <w:rsid w:val="0072532F"/>
    <w:rsid w:val="0072563F"/>
    <w:rsid w:val="0072588E"/>
    <w:rsid w:val="007258FF"/>
    <w:rsid w:val="00725B07"/>
    <w:rsid w:val="007275B8"/>
    <w:rsid w:val="00730697"/>
    <w:rsid w:val="0073148F"/>
    <w:rsid w:val="0073342C"/>
    <w:rsid w:val="00733A08"/>
    <w:rsid w:val="00734019"/>
    <w:rsid w:val="007348AF"/>
    <w:rsid w:val="00734E3D"/>
    <w:rsid w:val="0073651F"/>
    <w:rsid w:val="007368F7"/>
    <w:rsid w:val="00736E3B"/>
    <w:rsid w:val="0073724F"/>
    <w:rsid w:val="0073736A"/>
    <w:rsid w:val="0073785B"/>
    <w:rsid w:val="00737DB2"/>
    <w:rsid w:val="007421E3"/>
    <w:rsid w:val="00743677"/>
    <w:rsid w:val="00743F3E"/>
    <w:rsid w:val="00744632"/>
    <w:rsid w:val="00744B0A"/>
    <w:rsid w:val="007456E2"/>
    <w:rsid w:val="00745BFA"/>
    <w:rsid w:val="007460CA"/>
    <w:rsid w:val="00747536"/>
    <w:rsid w:val="00752807"/>
    <w:rsid w:val="00752A29"/>
    <w:rsid w:val="00752A87"/>
    <w:rsid w:val="00753CCE"/>
    <w:rsid w:val="0075472A"/>
    <w:rsid w:val="00754913"/>
    <w:rsid w:val="00754CF5"/>
    <w:rsid w:val="0075553D"/>
    <w:rsid w:val="007611C4"/>
    <w:rsid w:val="00761297"/>
    <w:rsid w:val="00762AD0"/>
    <w:rsid w:val="00763238"/>
    <w:rsid w:val="00764A92"/>
    <w:rsid w:val="0076599F"/>
    <w:rsid w:val="00766967"/>
    <w:rsid w:val="007669D2"/>
    <w:rsid w:val="00767393"/>
    <w:rsid w:val="007709E3"/>
    <w:rsid w:val="00770B40"/>
    <w:rsid w:val="007712C0"/>
    <w:rsid w:val="007718D2"/>
    <w:rsid w:val="0077314E"/>
    <w:rsid w:val="00773D32"/>
    <w:rsid w:val="00773F8B"/>
    <w:rsid w:val="0077427B"/>
    <w:rsid w:val="0077441A"/>
    <w:rsid w:val="00775D64"/>
    <w:rsid w:val="00777BE0"/>
    <w:rsid w:val="0078008E"/>
    <w:rsid w:val="00781B63"/>
    <w:rsid w:val="00781C4F"/>
    <w:rsid w:val="00781CAA"/>
    <w:rsid w:val="007829F8"/>
    <w:rsid w:val="00782F41"/>
    <w:rsid w:val="00783DBD"/>
    <w:rsid w:val="007843BB"/>
    <w:rsid w:val="00784B03"/>
    <w:rsid w:val="00784D40"/>
    <w:rsid w:val="007854D1"/>
    <w:rsid w:val="007855AC"/>
    <w:rsid w:val="0078575D"/>
    <w:rsid w:val="007857B6"/>
    <w:rsid w:val="00785D43"/>
    <w:rsid w:val="00785D6A"/>
    <w:rsid w:val="007864FA"/>
    <w:rsid w:val="007865A4"/>
    <w:rsid w:val="00792A73"/>
    <w:rsid w:val="00793082"/>
    <w:rsid w:val="00793428"/>
    <w:rsid w:val="00794173"/>
    <w:rsid w:val="0079432E"/>
    <w:rsid w:val="00794600"/>
    <w:rsid w:val="00794636"/>
    <w:rsid w:val="007950C2"/>
    <w:rsid w:val="007952A3"/>
    <w:rsid w:val="00795EA4"/>
    <w:rsid w:val="007961E8"/>
    <w:rsid w:val="0079678D"/>
    <w:rsid w:val="00796C9F"/>
    <w:rsid w:val="007973BC"/>
    <w:rsid w:val="00797610"/>
    <w:rsid w:val="007A0162"/>
    <w:rsid w:val="007A0CBE"/>
    <w:rsid w:val="007A0D16"/>
    <w:rsid w:val="007A2B33"/>
    <w:rsid w:val="007A2C52"/>
    <w:rsid w:val="007A306F"/>
    <w:rsid w:val="007A3E05"/>
    <w:rsid w:val="007A4B19"/>
    <w:rsid w:val="007A6417"/>
    <w:rsid w:val="007A6DAC"/>
    <w:rsid w:val="007A72DF"/>
    <w:rsid w:val="007A7540"/>
    <w:rsid w:val="007B0503"/>
    <w:rsid w:val="007B099D"/>
    <w:rsid w:val="007B0D37"/>
    <w:rsid w:val="007B0DEB"/>
    <w:rsid w:val="007B12FE"/>
    <w:rsid w:val="007B159C"/>
    <w:rsid w:val="007B1679"/>
    <w:rsid w:val="007B1A25"/>
    <w:rsid w:val="007B20AE"/>
    <w:rsid w:val="007B3902"/>
    <w:rsid w:val="007B3BBB"/>
    <w:rsid w:val="007B3D39"/>
    <w:rsid w:val="007B5C0E"/>
    <w:rsid w:val="007B5C15"/>
    <w:rsid w:val="007B60F7"/>
    <w:rsid w:val="007B63D8"/>
    <w:rsid w:val="007B6B92"/>
    <w:rsid w:val="007B6BCA"/>
    <w:rsid w:val="007B71D4"/>
    <w:rsid w:val="007B7E47"/>
    <w:rsid w:val="007C00F5"/>
    <w:rsid w:val="007C0560"/>
    <w:rsid w:val="007C059C"/>
    <w:rsid w:val="007C1A1C"/>
    <w:rsid w:val="007C203E"/>
    <w:rsid w:val="007C23BD"/>
    <w:rsid w:val="007C2E6D"/>
    <w:rsid w:val="007C5BE8"/>
    <w:rsid w:val="007C5E11"/>
    <w:rsid w:val="007C5E37"/>
    <w:rsid w:val="007C6FC1"/>
    <w:rsid w:val="007C7084"/>
    <w:rsid w:val="007C714A"/>
    <w:rsid w:val="007C7D4B"/>
    <w:rsid w:val="007D0308"/>
    <w:rsid w:val="007D0C07"/>
    <w:rsid w:val="007D0DB3"/>
    <w:rsid w:val="007D10C4"/>
    <w:rsid w:val="007D2752"/>
    <w:rsid w:val="007D2C62"/>
    <w:rsid w:val="007D3E0A"/>
    <w:rsid w:val="007D6E1D"/>
    <w:rsid w:val="007D7F65"/>
    <w:rsid w:val="007E0946"/>
    <w:rsid w:val="007E10FA"/>
    <w:rsid w:val="007E2DDE"/>
    <w:rsid w:val="007E344E"/>
    <w:rsid w:val="007E3DCF"/>
    <w:rsid w:val="007E3E04"/>
    <w:rsid w:val="007E3EF1"/>
    <w:rsid w:val="007E414D"/>
    <w:rsid w:val="007E5A7C"/>
    <w:rsid w:val="007E5BDD"/>
    <w:rsid w:val="007E60FD"/>
    <w:rsid w:val="007E6172"/>
    <w:rsid w:val="007E6DE1"/>
    <w:rsid w:val="007E77DA"/>
    <w:rsid w:val="007F05B9"/>
    <w:rsid w:val="007F10FF"/>
    <w:rsid w:val="007F2496"/>
    <w:rsid w:val="007F2B4D"/>
    <w:rsid w:val="007F34B1"/>
    <w:rsid w:val="007F41E2"/>
    <w:rsid w:val="007F5A69"/>
    <w:rsid w:val="007F6076"/>
    <w:rsid w:val="007F7068"/>
    <w:rsid w:val="007F7184"/>
    <w:rsid w:val="007F7AE7"/>
    <w:rsid w:val="008008C2"/>
    <w:rsid w:val="00801DFA"/>
    <w:rsid w:val="008021E1"/>
    <w:rsid w:val="008029C0"/>
    <w:rsid w:val="00803326"/>
    <w:rsid w:val="0080343C"/>
    <w:rsid w:val="008034FD"/>
    <w:rsid w:val="00803A2A"/>
    <w:rsid w:val="008065F2"/>
    <w:rsid w:val="0080699C"/>
    <w:rsid w:val="00806E51"/>
    <w:rsid w:val="0080775F"/>
    <w:rsid w:val="00807BB1"/>
    <w:rsid w:val="008102BD"/>
    <w:rsid w:val="008103F9"/>
    <w:rsid w:val="00811B3E"/>
    <w:rsid w:val="00813EDB"/>
    <w:rsid w:val="00816968"/>
    <w:rsid w:val="00816EF6"/>
    <w:rsid w:val="00816FC5"/>
    <w:rsid w:val="00817833"/>
    <w:rsid w:val="00820323"/>
    <w:rsid w:val="00820983"/>
    <w:rsid w:val="00820E90"/>
    <w:rsid w:val="00820EB1"/>
    <w:rsid w:val="00821F61"/>
    <w:rsid w:val="0082254C"/>
    <w:rsid w:val="00822694"/>
    <w:rsid w:val="00822863"/>
    <w:rsid w:val="00823370"/>
    <w:rsid w:val="0082384E"/>
    <w:rsid w:val="0082603F"/>
    <w:rsid w:val="00826066"/>
    <w:rsid w:val="00827CB5"/>
    <w:rsid w:val="00827D4C"/>
    <w:rsid w:val="00830E33"/>
    <w:rsid w:val="00831E72"/>
    <w:rsid w:val="00832542"/>
    <w:rsid w:val="008332D7"/>
    <w:rsid w:val="00833571"/>
    <w:rsid w:val="0083450D"/>
    <w:rsid w:val="0083477C"/>
    <w:rsid w:val="00835776"/>
    <w:rsid w:val="0083628B"/>
    <w:rsid w:val="0083646F"/>
    <w:rsid w:val="00840C01"/>
    <w:rsid w:val="00840E63"/>
    <w:rsid w:val="008410CD"/>
    <w:rsid w:val="00841CF1"/>
    <w:rsid w:val="00843062"/>
    <w:rsid w:val="00844153"/>
    <w:rsid w:val="00844354"/>
    <w:rsid w:val="008458EA"/>
    <w:rsid w:val="00845E44"/>
    <w:rsid w:val="00846D05"/>
    <w:rsid w:val="00847121"/>
    <w:rsid w:val="00847215"/>
    <w:rsid w:val="00850721"/>
    <w:rsid w:val="0085085D"/>
    <w:rsid w:val="00851C46"/>
    <w:rsid w:val="00851EB0"/>
    <w:rsid w:val="008522E9"/>
    <w:rsid w:val="008524F5"/>
    <w:rsid w:val="00852D33"/>
    <w:rsid w:val="0085367E"/>
    <w:rsid w:val="00853F17"/>
    <w:rsid w:val="00854362"/>
    <w:rsid w:val="00855021"/>
    <w:rsid w:val="0085599F"/>
    <w:rsid w:val="008563F6"/>
    <w:rsid w:val="00857086"/>
    <w:rsid w:val="008573F7"/>
    <w:rsid w:val="00857A2D"/>
    <w:rsid w:val="008616D4"/>
    <w:rsid w:val="00862487"/>
    <w:rsid w:val="00862627"/>
    <w:rsid w:val="00866868"/>
    <w:rsid w:val="00866958"/>
    <w:rsid w:val="00866EE8"/>
    <w:rsid w:val="00867717"/>
    <w:rsid w:val="00870337"/>
    <w:rsid w:val="00870742"/>
    <w:rsid w:val="00870822"/>
    <w:rsid w:val="0087095A"/>
    <w:rsid w:val="008728A6"/>
    <w:rsid w:val="00872F9A"/>
    <w:rsid w:val="008732E4"/>
    <w:rsid w:val="00873A8B"/>
    <w:rsid w:val="00874600"/>
    <w:rsid w:val="00875063"/>
    <w:rsid w:val="0087527D"/>
    <w:rsid w:val="00876440"/>
    <w:rsid w:val="00877591"/>
    <w:rsid w:val="00877B97"/>
    <w:rsid w:val="00880269"/>
    <w:rsid w:val="008827FC"/>
    <w:rsid w:val="00882A93"/>
    <w:rsid w:val="00882C0E"/>
    <w:rsid w:val="008843FE"/>
    <w:rsid w:val="00885BAF"/>
    <w:rsid w:val="008863A0"/>
    <w:rsid w:val="008863B5"/>
    <w:rsid w:val="00886E8C"/>
    <w:rsid w:val="00887A9E"/>
    <w:rsid w:val="00887CEC"/>
    <w:rsid w:val="00887DD7"/>
    <w:rsid w:val="00890424"/>
    <w:rsid w:val="00890EA6"/>
    <w:rsid w:val="00891343"/>
    <w:rsid w:val="0089174D"/>
    <w:rsid w:val="00891E49"/>
    <w:rsid w:val="00893D42"/>
    <w:rsid w:val="0089492E"/>
    <w:rsid w:val="00894D74"/>
    <w:rsid w:val="00895951"/>
    <w:rsid w:val="00895F7A"/>
    <w:rsid w:val="008962D1"/>
    <w:rsid w:val="00896479"/>
    <w:rsid w:val="00897D7F"/>
    <w:rsid w:val="008A089A"/>
    <w:rsid w:val="008A0948"/>
    <w:rsid w:val="008A13A7"/>
    <w:rsid w:val="008A14FB"/>
    <w:rsid w:val="008A1646"/>
    <w:rsid w:val="008A1BE5"/>
    <w:rsid w:val="008A1F74"/>
    <w:rsid w:val="008A329E"/>
    <w:rsid w:val="008A3328"/>
    <w:rsid w:val="008A4462"/>
    <w:rsid w:val="008A499D"/>
    <w:rsid w:val="008A58AF"/>
    <w:rsid w:val="008A5E88"/>
    <w:rsid w:val="008A61BE"/>
    <w:rsid w:val="008A65D2"/>
    <w:rsid w:val="008A7D0A"/>
    <w:rsid w:val="008A7E6C"/>
    <w:rsid w:val="008A7EDE"/>
    <w:rsid w:val="008B0273"/>
    <w:rsid w:val="008B202C"/>
    <w:rsid w:val="008B2EEA"/>
    <w:rsid w:val="008B322D"/>
    <w:rsid w:val="008B3BFA"/>
    <w:rsid w:val="008B4317"/>
    <w:rsid w:val="008B4B16"/>
    <w:rsid w:val="008B5105"/>
    <w:rsid w:val="008B6A30"/>
    <w:rsid w:val="008B74E6"/>
    <w:rsid w:val="008C0220"/>
    <w:rsid w:val="008C09A4"/>
    <w:rsid w:val="008C11DE"/>
    <w:rsid w:val="008C1981"/>
    <w:rsid w:val="008C253D"/>
    <w:rsid w:val="008C2A25"/>
    <w:rsid w:val="008C306C"/>
    <w:rsid w:val="008C3FB8"/>
    <w:rsid w:val="008C40D1"/>
    <w:rsid w:val="008C450A"/>
    <w:rsid w:val="008C488C"/>
    <w:rsid w:val="008C4A96"/>
    <w:rsid w:val="008C592A"/>
    <w:rsid w:val="008C647D"/>
    <w:rsid w:val="008C64F6"/>
    <w:rsid w:val="008C6565"/>
    <w:rsid w:val="008C68A3"/>
    <w:rsid w:val="008C6CB1"/>
    <w:rsid w:val="008C7575"/>
    <w:rsid w:val="008D025F"/>
    <w:rsid w:val="008D09D0"/>
    <w:rsid w:val="008D0DEC"/>
    <w:rsid w:val="008D12B5"/>
    <w:rsid w:val="008D18E4"/>
    <w:rsid w:val="008D1D28"/>
    <w:rsid w:val="008D2279"/>
    <w:rsid w:val="008D2906"/>
    <w:rsid w:val="008D2E30"/>
    <w:rsid w:val="008D34D1"/>
    <w:rsid w:val="008D363F"/>
    <w:rsid w:val="008D49B3"/>
    <w:rsid w:val="008D4D51"/>
    <w:rsid w:val="008D61B6"/>
    <w:rsid w:val="008D6B17"/>
    <w:rsid w:val="008D78D7"/>
    <w:rsid w:val="008D7FF9"/>
    <w:rsid w:val="008E0AD0"/>
    <w:rsid w:val="008E2B4B"/>
    <w:rsid w:val="008E2DA7"/>
    <w:rsid w:val="008E3B8A"/>
    <w:rsid w:val="008E505F"/>
    <w:rsid w:val="008E69FA"/>
    <w:rsid w:val="008E78C2"/>
    <w:rsid w:val="008E7E0B"/>
    <w:rsid w:val="008F0915"/>
    <w:rsid w:val="008F0D8F"/>
    <w:rsid w:val="008F1784"/>
    <w:rsid w:val="008F1DE4"/>
    <w:rsid w:val="008F23F0"/>
    <w:rsid w:val="008F2649"/>
    <w:rsid w:val="008F26E3"/>
    <w:rsid w:val="008F2BA7"/>
    <w:rsid w:val="008F2D74"/>
    <w:rsid w:val="008F4153"/>
    <w:rsid w:val="008F53A5"/>
    <w:rsid w:val="008F56F7"/>
    <w:rsid w:val="008F5B59"/>
    <w:rsid w:val="008F7391"/>
    <w:rsid w:val="00900E0D"/>
    <w:rsid w:val="009014C2"/>
    <w:rsid w:val="00901C9C"/>
    <w:rsid w:val="0090262B"/>
    <w:rsid w:val="00902A5F"/>
    <w:rsid w:val="00902CEB"/>
    <w:rsid w:val="00902DA9"/>
    <w:rsid w:val="00904270"/>
    <w:rsid w:val="0090541D"/>
    <w:rsid w:val="0090544A"/>
    <w:rsid w:val="009054E4"/>
    <w:rsid w:val="00906568"/>
    <w:rsid w:val="009066CF"/>
    <w:rsid w:val="00906C8C"/>
    <w:rsid w:val="00910653"/>
    <w:rsid w:val="0091076C"/>
    <w:rsid w:val="00910A61"/>
    <w:rsid w:val="009145A7"/>
    <w:rsid w:val="0091468A"/>
    <w:rsid w:val="00916800"/>
    <w:rsid w:val="00916DAF"/>
    <w:rsid w:val="00920DB4"/>
    <w:rsid w:val="00921008"/>
    <w:rsid w:val="0092218B"/>
    <w:rsid w:val="0092324B"/>
    <w:rsid w:val="0092329E"/>
    <w:rsid w:val="00923EAC"/>
    <w:rsid w:val="00924138"/>
    <w:rsid w:val="00925222"/>
    <w:rsid w:val="0092525A"/>
    <w:rsid w:val="00925CF9"/>
    <w:rsid w:val="00926407"/>
    <w:rsid w:val="0092713E"/>
    <w:rsid w:val="00927405"/>
    <w:rsid w:val="0093071E"/>
    <w:rsid w:val="009308A8"/>
    <w:rsid w:val="009313F2"/>
    <w:rsid w:val="00933230"/>
    <w:rsid w:val="00933A12"/>
    <w:rsid w:val="00934886"/>
    <w:rsid w:val="00934A98"/>
    <w:rsid w:val="00936099"/>
    <w:rsid w:val="0093682F"/>
    <w:rsid w:val="009371A2"/>
    <w:rsid w:val="0093783B"/>
    <w:rsid w:val="009403F0"/>
    <w:rsid w:val="00940AA3"/>
    <w:rsid w:val="00940ADA"/>
    <w:rsid w:val="00940C16"/>
    <w:rsid w:val="00940EE8"/>
    <w:rsid w:val="0094158F"/>
    <w:rsid w:val="00941616"/>
    <w:rsid w:val="0094295C"/>
    <w:rsid w:val="00942CEB"/>
    <w:rsid w:val="00942DFF"/>
    <w:rsid w:val="009435B4"/>
    <w:rsid w:val="00944156"/>
    <w:rsid w:val="0094768A"/>
    <w:rsid w:val="009542D8"/>
    <w:rsid w:val="009548F3"/>
    <w:rsid w:val="00956214"/>
    <w:rsid w:val="00956418"/>
    <w:rsid w:val="0096079F"/>
    <w:rsid w:val="00960B69"/>
    <w:rsid w:val="009610EC"/>
    <w:rsid w:val="0096364A"/>
    <w:rsid w:val="0096369B"/>
    <w:rsid w:val="00965773"/>
    <w:rsid w:val="0096690F"/>
    <w:rsid w:val="009672E6"/>
    <w:rsid w:val="009674DC"/>
    <w:rsid w:val="0097030F"/>
    <w:rsid w:val="00970437"/>
    <w:rsid w:val="0097198D"/>
    <w:rsid w:val="009720A1"/>
    <w:rsid w:val="00972369"/>
    <w:rsid w:val="00973335"/>
    <w:rsid w:val="00973ABF"/>
    <w:rsid w:val="009748EC"/>
    <w:rsid w:val="00974BFD"/>
    <w:rsid w:val="00974F58"/>
    <w:rsid w:val="009752D4"/>
    <w:rsid w:val="00976914"/>
    <w:rsid w:val="00977707"/>
    <w:rsid w:val="0097783B"/>
    <w:rsid w:val="00980344"/>
    <w:rsid w:val="00980664"/>
    <w:rsid w:val="00981C96"/>
    <w:rsid w:val="0098241A"/>
    <w:rsid w:val="00982C40"/>
    <w:rsid w:val="0098351F"/>
    <w:rsid w:val="009842E3"/>
    <w:rsid w:val="009846A0"/>
    <w:rsid w:val="0098471C"/>
    <w:rsid w:val="00984CEC"/>
    <w:rsid w:val="009860A7"/>
    <w:rsid w:val="00986B1E"/>
    <w:rsid w:val="00986BD5"/>
    <w:rsid w:val="00986C12"/>
    <w:rsid w:val="00987E4D"/>
    <w:rsid w:val="009907E7"/>
    <w:rsid w:val="0099273D"/>
    <w:rsid w:val="00992937"/>
    <w:rsid w:val="00992A3D"/>
    <w:rsid w:val="0099423A"/>
    <w:rsid w:val="0099474C"/>
    <w:rsid w:val="00994A5B"/>
    <w:rsid w:val="00995B28"/>
    <w:rsid w:val="00995CF6"/>
    <w:rsid w:val="00997353"/>
    <w:rsid w:val="0099799C"/>
    <w:rsid w:val="009A04C1"/>
    <w:rsid w:val="009A2500"/>
    <w:rsid w:val="009A3083"/>
    <w:rsid w:val="009A31B4"/>
    <w:rsid w:val="009A5DED"/>
    <w:rsid w:val="009A63B2"/>
    <w:rsid w:val="009A6A27"/>
    <w:rsid w:val="009A6BDB"/>
    <w:rsid w:val="009A74D2"/>
    <w:rsid w:val="009A7610"/>
    <w:rsid w:val="009A7F50"/>
    <w:rsid w:val="009B0423"/>
    <w:rsid w:val="009B0A9D"/>
    <w:rsid w:val="009B0CC4"/>
    <w:rsid w:val="009B1935"/>
    <w:rsid w:val="009B27FE"/>
    <w:rsid w:val="009B31DD"/>
    <w:rsid w:val="009B3308"/>
    <w:rsid w:val="009B3702"/>
    <w:rsid w:val="009B4385"/>
    <w:rsid w:val="009B44D8"/>
    <w:rsid w:val="009B5F49"/>
    <w:rsid w:val="009B6A3D"/>
    <w:rsid w:val="009B70EB"/>
    <w:rsid w:val="009C2516"/>
    <w:rsid w:val="009C2AF0"/>
    <w:rsid w:val="009C2F46"/>
    <w:rsid w:val="009C33CF"/>
    <w:rsid w:val="009C42F8"/>
    <w:rsid w:val="009C4C58"/>
    <w:rsid w:val="009C4CAA"/>
    <w:rsid w:val="009C4FAF"/>
    <w:rsid w:val="009C507D"/>
    <w:rsid w:val="009C5515"/>
    <w:rsid w:val="009C5F4F"/>
    <w:rsid w:val="009C622E"/>
    <w:rsid w:val="009C7BA0"/>
    <w:rsid w:val="009D1B3A"/>
    <w:rsid w:val="009D3399"/>
    <w:rsid w:val="009D375A"/>
    <w:rsid w:val="009D5D8F"/>
    <w:rsid w:val="009D63D4"/>
    <w:rsid w:val="009D6CEE"/>
    <w:rsid w:val="009D72B0"/>
    <w:rsid w:val="009E053A"/>
    <w:rsid w:val="009E06D1"/>
    <w:rsid w:val="009E09F2"/>
    <w:rsid w:val="009E0EE0"/>
    <w:rsid w:val="009E10EA"/>
    <w:rsid w:val="009E11BD"/>
    <w:rsid w:val="009E1358"/>
    <w:rsid w:val="009E149D"/>
    <w:rsid w:val="009E1D64"/>
    <w:rsid w:val="009E2030"/>
    <w:rsid w:val="009E384F"/>
    <w:rsid w:val="009E3F5F"/>
    <w:rsid w:val="009E4C44"/>
    <w:rsid w:val="009E4EDD"/>
    <w:rsid w:val="009E5AAE"/>
    <w:rsid w:val="009E74F9"/>
    <w:rsid w:val="009E77FF"/>
    <w:rsid w:val="009E7F91"/>
    <w:rsid w:val="009F030A"/>
    <w:rsid w:val="009F1CDF"/>
    <w:rsid w:val="009F2719"/>
    <w:rsid w:val="009F3262"/>
    <w:rsid w:val="009F385C"/>
    <w:rsid w:val="009F4B92"/>
    <w:rsid w:val="009F50A4"/>
    <w:rsid w:val="009F5490"/>
    <w:rsid w:val="009F5F78"/>
    <w:rsid w:val="009F7606"/>
    <w:rsid w:val="009F7E91"/>
    <w:rsid w:val="00A003CB"/>
    <w:rsid w:val="00A00CA3"/>
    <w:rsid w:val="00A022DC"/>
    <w:rsid w:val="00A02871"/>
    <w:rsid w:val="00A03F81"/>
    <w:rsid w:val="00A046C2"/>
    <w:rsid w:val="00A0492E"/>
    <w:rsid w:val="00A05205"/>
    <w:rsid w:val="00A05879"/>
    <w:rsid w:val="00A05C03"/>
    <w:rsid w:val="00A05CE1"/>
    <w:rsid w:val="00A075AC"/>
    <w:rsid w:val="00A11154"/>
    <w:rsid w:val="00A11AE2"/>
    <w:rsid w:val="00A12898"/>
    <w:rsid w:val="00A12A4A"/>
    <w:rsid w:val="00A13DDD"/>
    <w:rsid w:val="00A13E0E"/>
    <w:rsid w:val="00A14D6E"/>
    <w:rsid w:val="00A156AF"/>
    <w:rsid w:val="00A158A2"/>
    <w:rsid w:val="00A15E9A"/>
    <w:rsid w:val="00A179FB"/>
    <w:rsid w:val="00A17BC6"/>
    <w:rsid w:val="00A201EE"/>
    <w:rsid w:val="00A205C3"/>
    <w:rsid w:val="00A2064D"/>
    <w:rsid w:val="00A20B70"/>
    <w:rsid w:val="00A213FE"/>
    <w:rsid w:val="00A225E4"/>
    <w:rsid w:val="00A240DB"/>
    <w:rsid w:val="00A24BB1"/>
    <w:rsid w:val="00A24F4B"/>
    <w:rsid w:val="00A25F48"/>
    <w:rsid w:val="00A262B1"/>
    <w:rsid w:val="00A263FB"/>
    <w:rsid w:val="00A26E4B"/>
    <w:rsid w:val="00A27F2C"/>
    <w:rsid w:val="00A30020"/>
    <w:rsid w:val="00A30357"/>
    <w:rsid w:val="00A33FD8"/>
    <w:rsid w:val="00A3591C"/>
    <w:rsid w:val="00A359AC"/>
    <w:rsid w:val="00A35CBE"/>
    <w:rsid w:val="00A35FAB"/>
    <w:rsid w:val="00A36548"/>
    <w:rsid w:val="00A36D92"/>
    <w:rsid w:val="00A3715A"/>
    <w:rsid w:val="00A40044"/>
    <w:rsid w:val="00A404EA"/>
    <w:rsid w:val="00A406F7"/>
    <w:rsid w:val="00A407D0"/>
    <w:rsid w:val="00A417E8"/>
    <w:rsid w:val="00A418AD"/>
    <w:rsid w:val="00A41F83"/>
    <w:rsid w:val="00A42CEC"/>
    <w:rsid w:val="00A434A3"/>
    <w:rsid w:val="00A44ABB"/>
    <w:rsid w:val="00A45A71"/>
    <w:rsid w:val="00A46052"/>
    <w:rsid w:val="00A46776"/>
    <w:rsid w:val="00A4721D"/>
    <w:rsid w:val="00A47933"/>
    <w:rsid w:val="00A5041E"/>
    <w:rsid w:val="00A5099A"/>
    <w:rsid w:val="00A50BA7"/>
    <w:rsid w:val="00A5123F"/>
    <w:rsid w:val="00A515C1"/>
    <w:rsid w:val="00A51A34"/>
    <w:rsid w:val="00A52E0F"/>
    <w:rsid w:val="00A5326B"/>
    <w:rsid w:val="00A54566"/>
    <w:rsid w:val="00A54BBE"/>
    <w:rsid w:val="00A550D8"/>
    <w:rsid w:val="00A5578C"/>
    <w:rsid w:val="00A55D6E"/>
    <w:rsid w:val="00A55FE1"/>
    <w:rsid w:val="00A5646D"/>
    <w:rsid w:val="00A56628"/>
    <w:rsid w:val="00A56F97"/>
    <w:rsid w:val="00A57F88"/>
    <w:rsid w:val="00A60299"/>
    <w:rsid w:val="00A61634"/>
    <w:rsid w:val="00A622C9"/>
    <w:rsid w:val="00A63009"/>
    <w:rsid w:val="00A63407"/>
    <w:rsid w:val="00A64EC7"/>
    <w:rsid w:val="00A653E8"/>
    <w:rsid w:val="00A65B3C"/>
    <w:rsid w:val="00A67471"/>
    <w:rsid w:val="00A7045E"/>
    <w:rsid w:val="00A70FCA"/>
    <w:rsid w:val="00A71E79"/>
    <w:rsid w:val="00A74146"/>
    <w:rsid w:val="00A74376"/>
    <w:rsid w:val="00A75005"/>
    <w:rsid w:val="00A758A2"/>
    <w:rsid w:val="00A75A61"/>
    <w:rsid w:val="00A77655"/>
    <w:rsid w:val="00A777E3"/>
    <w:rsid w:val="00A8011A"/>
    <w:rsid w:val="00A816A9"/>
    <w:rsid w:val="00A81EBA"/>
    <w:rsid w:val="00A81F5D"/>
    <w:rsid w:val="00A82A2B"/>
    <w:rsid w:val="00A82C8A"/>
    <w:rsid w:val="00A831F5"/>
    <w:rsid w:val="00A842C2"/>
    <w:rsid w:val="00A84C7A"/>
    <w:rsid w:val="00A84DD5"/>
    <w:rsid w:val="00A850CE"/>
    <w:rsid w:val="00A85653"/>
    <w:rsid w:val="00A86564"/>
    <w:rsid w:val="00A86629"/>
    <w:rsid w:val="00A86983"/>
    <w:rsid w:val="00A86CF9"/>
    <w:rsid w:val="00A87567"/>
    <w:rsid w:val="00A90A69"/>
    <w:rsid w:val="00A90BF0"/>
    <w:rsid w:val="00A91A09"/>
    <w:rsid w:val="00A92ADB"/>
    <w:rsid w:val="00A92E39"/>
    <w:rsid w:val="00A93056"/>
    <w:rsid w:val="00A94036"/>
    <w:rsid w:val="00A9432F"/>
    <w:rsid w:val="00A94930"/>
    <w:rsid w:val="00A94EBA"/>
    <w:rsid w:val="00A955F7"/>
    <w:rsid w:val="00A95FE1"/>
    <w:rsid w:val="00A96993"/>
    <w:rsid w:val="00A96A74"/>
    <w:rsid w:val="00A9731D"/>
    <w:rsid w:val="00A9789B"/>
    <w:rsid w:val="00A97B17"/>
    <w:rsid w:val="00A97B66"/>
    <w:rsid w:val="00AA1E8B"/>
    <w:rsid w:val="00AA380A"/>
    <w:rsid w:val="00AA38FE"/>
    <w:rsid w:val="00AA39E2"/>
    <w:rsid w:val="00AA6054"/>
    <w:rsid w:val="00AA6286"/>
    <w:rsid w:val="00AA63D7"/>
    <w:rsid w:val="00AA6911"/>
    <w:rsid w:val="00AA6ACA"/>
    <w:rsid w:val="00AA71DE"/>
    <w:rsid w:val="00AA72D3"/>
    <w:rsid w:val="00AA767D"/>
    <w:rsid w:val="00AA7D74"/>
    <w:rsid w:val="00AB03BA"/>
    <w:rsid w:val="00AB199D"/>
    <w:rsid w:val="00AB2E46"/>
    <w:rsid w:val="00AB3856"/>
    <w:rsid w:val="00AB398A"/>
    <w:rsid w:val="00AB39BD"/>
    <w:rsid w:val="00AB3EDD"/>
    <w:rsid w:val="00AB497D"/>
    <w:rsid w:val="00AB4C72"/>
    <w:rsid w:val="00AB503F"/>
    <w:rsid w:val="00AB7930"/>
    <w:rsid w:val="00AC0F36"/>
    <w:rsid w:val="00AC14A3"/>
    <w:rsid w:val="00AC185A"/>
    <w:rsid w:val="00AC1D5A"/>
    <w:rsid w:val="00AC22A2"/>
    <w:rsid w:val="00AC23C8"/>
    <w:rsid w:val="00AC274A"/>
    <w:rsid w:val="00AC305D"/>
    <w:rsid w:val="00AC308F"/>
    <w:rsid w:val="00AC55C9"/>
    <w:rsid w:val="00AC59C4"/>
    <w:rsid w:val="00AC5B7B"/>
    <w:rsid w:val="00AC6559"/>
    <w:rsid w:val="00AC7E75"/>
    <w:rsid w:val="00AD09BA"/>
    <w:rsid w:val="00AD09F1"/>
    <w:rsid w:val="00AD127F"/>
    <w:rsid w:val="00AD1C88"/>
    <w:rsid w:val="00AD1CEF"/>
    <w:rsid w:val="00AD21B5"/>
    <w:rsid w:val="00AD3B31"/>
    <w:rsid w:val="00AD4987"/>
    <w:rsid w:val="00AD538A"/>
    <w:rsid w:val="00AD57D6"/>
    <w:rsid w:val="00AD603F"/>
    <w:rsid w:val="00AD664D"/>
    <w:rsid w:val="00AD68FC"/>
    <w:rsid w:val="00AD7689"/>
    <w:rsid w:val="00AD7781"/>
    <w:rsid w:val="00AD7BFB"/>
    <w:rsid w:val="00AE0E6E"/>
    <w:rsid w:val="00AE11A8"/>
    <w:rsid w:val="00AE1E1C"/>
    <w:rsid w:val="00AE25BA"/>
    <w:rsid w:val="00AE2675"/>
    <w:rsid w:val="00AE2A70"/>
    <w:rsid w:val="00AE3385"/>
    <w:rsid w:val="00AE3531"/>
    <w:rsid w:val="00AE376E"/>
    <w:rsid w:val="00AE45F0"/>
    <w:rsid w:val="00AE5329"/>
    <w:rsid w:val="00AE564D"/>
    <w:rsid w:val="00AE5EA9"/>
    <w:rsid w:val="00AE7095"/>
    <w:rsid w:val="00AE78C7"/>
    <w:rsid w:val="00AF1446"/>
    <w:rsid w:val="00AF1501"/>
    <w:rsid w:val="00AF25D8"/>
    <w:rsid w:val="00AF29D1"/>
    <w:rsid w:val="00AF3BAF"/>
    <w:rsid w:val="00AF3E44"/>
    <w:rsid w:val="00AF5D75"/>
    <w:rsid w:val="00AF64F9"/>
    <w:rsid w:val="00AF7324"/>
    <w:rsid w:val="00B00567"/>
    <w:rsid w:val="00B00F0C"/>
    <w:rsid w:val="00B025CC"/>
    <w:rsid w:val="00B0288F"/>
    <w:rsid w:val="00B02A06"/>
    <w:rsid w:val="00B04483"/>
    <w:rsid w:val="00B04656"/>
    <w:rsid w:val="00B052B8"/>
    <w:rsid w:val="00B0543A"/>
    <w:rsid w:val="00B05515"/>
    <w:rsid w:val="00B056FE"/>
    <w:rsid w:val="00B058CE"/>
    <w:rsid w:val="00B05B86"/>
    <w:rsid w:val="00B05DB0"/>
    <w:rsid w:val="00B06438"/>
    <w:rsid w:val="00B064CD"/>
    <w:rsid w:val="00B06A59"/>
    <w:rsid w:val="00B07828"/>
    <w:rsid w:val="00B118D4"/>
    <w:rsid w:val="00B124CA"/>
    <w:rsid w:val="00B132E5"/>
    <w:rsid w:val="00B13673"/>
    <w:rsid w:val="00B14D33"/>
    <w:rsid w:val="00B15F19"/>
    <w:rsid w:val="00B16652"/>
    <w:rsid w:val="00B16DD0"/>
    <w:rsid w:val="00B172ED"/>
    <w:rsid w:val="00B17422"/>
    <w:rsid w:val="00B17B5B"/>
    <w:rsid w:val="00B21749"/>
    <w:rsid w:val="00B22043"/>
    <w:rsid w:val="00B23583"/>
    <w:rsid w:val="00B254C6"/>
    <w:rsid w:val="00B25841"/>
    <w:rsid w:val="00B25AC0"/>
    <w:rsid w:val="00B26354"/>
    <w:rsid w:val="00B2716E"/>
    <w:rsid w:val="00B271A3"/>
    <w:rsid w:val="00B2787C"/>
    <w:rsid w:val="00B27C67"/>
    <w:rsid w:val="00B300D0"/>
    <w:rsid w:val="00B30666"/>
    <w:rsid w:val="00B3145D"/>
    <w:rsid w:val="00B329A5"/>
    <w:rsid w:val="00B33132"/>
    <w:rsid w:val="00B339BA"/>
    <w:rsid w:val="00B36038"/>
    <w:rsid w:val="00B36B9C"/>
    <w:rsid w:val="00B374C6"/>
    <w:rsid w:val="00B40093"/>
    <w:rsid w:val="00B40779"/>
    <w:rsid w:val="00B409D7"/>
    <w:rsid w:val="00B43FC4"/>
    <w:rsid w:val="00B4543F"/>
    <w:rsid w:val="00B454EF"/>
    <w:rsid w:val="00B46456"/>
    <w:rsid w:val="00B46B79"/>
    <w:rsid w:val="00B47891"/>
    <w:rsid w:val="00B47967"/>
    <w:rsid w:val="00B47991"/>
    <w:rsid w:val="00B47A06"/>
    <w:rsid w:val="00B51E48"/>
    <w:rsid w:val="00B52526"/>
    <w:rsid w:val="00B533FD"/>
    <w:rsid w:val="00B538C5"/>
    <w:rsid w:val="00B53A76"/>
    <w:rsid w:val="00B5448D"/>
    <w:rsid w:val="00B55FA5"/>
    <w:rsid w:val="00B56735"/>
    <w:rsid w:val="00B56A88"/>
    <w:rsid w:val="00B56B90"/>
    <w:rsid w:val="00B56DE1"/>
    <w:rsid w:val="00B603EA"/>
    <w:rsid w:val="00B60758"/>
    <w:rsid w:val="00B6099C"/>
    <w:rsid w:val="00B60D2A"/>
    <w:rsid w:val="00B616AE"/>
    <w:rsid w:val="00B616E9"/>
    <w:rsid w:val="00B626A0"/>
    <w:rsid w:val="00B639B8"/>
    <w:rsid w:val="00B63C85"/>
    <w:rsid w:val="00B64064"/>
    <w:rsid w:val="00B64253"/>
    <w:rsid w:val="00B65708"/>
    <w:rsid w:val="00B65A5C"/>
    <w:rsid w:val="00B65CBF"/>
    <w:rsid w:val="00B66A24"/>
    <w:rsid w:val="00B67F97"/>
    <w:rsid w:val="00B70103"/>
    <w:rsid w:val="00B70B3D"/>
    <w:rsid w:val="00B71308"/>
    <w:rsid w:val="00B71635"/>
    <w:rsid w:val="00B75360"/>
    <w:rsid w:val="00B755F7"/>
    <w:rsid w:val="00B76E98"/>
    <w:rsid w:val="00B77B47"/>
    <w:rsid w:val="00B77D44"/>
    <w:rsid w:val="00B77DF1"/>
    <w:rsid w:val="00B80257"/>
    <w:rsid w:val="00B805DA"/>
    <w:rsid w:val="00B8104A"/>
    <w:rsid w:val="00B8106E"/>
    <w:rsid w:val="00B81580"/>
    <w:rsid w:val="00B8211B"/>
    <w:rsid w:val="00B82933"/>
    <w:rsid w:val="00B83C63"/>
    <w:rsid w:val="00B84D0C"/>
    <w:rsid w:val="00B85777"/>
    <w:rsid w:val="00B858E2"/>
    <w:rsid w:val="00B878B8"/>
    <w:rsid w:val="00B87C9C"/>
    <w:rsid w:val="00B91776"/>
    <w:rsid w:val="00B9252C"/>
    <w:rsid w:val="00B9356F"/>
    <w:rsid w:val="00B93696"/>
    <w:rsid w:val="00B94369"/>
    <w:rsid w:val="00B948EC"/>
    <w:rsid w:val="00B952D0"/>
    <w:rsid w:val="00B95673"/>
    <w:rsid w:val="00B95D88"/>
    <w:rsid w:val="00B95F2D"/>
    <w:rsid w:val="00B96C69"/>
    <w:rsid w:val="00B9786B"/>
    <w:rsid w:val="00B97A65"/>
    <w:rsid w:val="00BA0840"/>
    <w:rsid w:val="00BA1479"/>
    <w:rsid w:val="00BA19A2"/>
    <w:rsid w:val="00BA1C55"/>
    <w:rsid w:val="00BA21DA"/>
    <w:rsid w:val="00BA2F29"/>
    <w:rsid w:val="00BA3771"/>
    <w:rsid w:val="00BA3A27"/>
    <w:rsid w:val="00BA482C"/>
    <w:rsid w:val="00BA4B4F"/>
    <w:rsid w:val="00BA55E5"/>
    <w:rsid w:val="00BA571D"/>
    <w:rsid w:val="00BA5788"/>
    <w:rsid w:val="00BA6A01"/>
    <w:rsid w:val="00BA7014"/>
    <w:rsid w:val="00BA7728"/>
    <w:rsid w:val="00BA7E7C"/>
    <w:rsid w:val="00BB08D4"/>
    <w:rsid w:val="00BB0D03"/>
    <w:rsid w:val="00BB0E71"/>
    <w:rsid w:val="00BB1688"/>
    <w:rsid w:val="00BB186E"/>
    <w:rsid w:val="00BB22A3"/>
    <w:rsid w:val="00BB2A0C"/>
    <w:rsid w:val="00BB3BDD"/>
    <w:rsid w:val="00BB4070"/>
    <w:rsid w:val="00BB426B"/>
    <w:rsid w:val="00BB4587"/>
    <w:rsid w:val="00BB54EF"/>
    <w:rsid w:val="00BB5557"/>
    <w:rsid w:val="00BB6C55"/>
    <w:rsid w:val="00BB6F4E"/>
    <w:rsid w:val="00BB7205"/>
    <w:rsid w:val="00BB77CE"/>
    <w:rsid w:val="00BB78A5"/>
    <w:rsid w:val="00BB79D5"/>
    <w:rsid w:val="00BC060C"/>
    <w:rsid w:val="00BC082F"/>
    <w:rsid w:val="00BC092F"/>
    <w:rsid w:val="00BC0C49"/>
    <w:rsid w:val="00BC1A66"/>
    <w:rsid w:val="00BC256C"/>
    <w:rsid w:val="00BC263A"/>
    <w:rsid w:val="00BC2999"/>
    <w:rsid w:val="00BC2DF0"/>
    <w:rsid w:val="00BC3A9F"/>
    <w:rsid w:val="00BC3EC5"/>
    <w:rsid w:val="00BC4527"/>
    <w:rsid w:val="00BC51DC"/>
    <w:rsid w:val="00BC5225"/>
    <w:rsid w:val="00BC5800"/>
    <w:rsid w:val="00BC5F67"/>
    <w:rsid w:val="00BC61CE"/>
    <w:rsid w:val="00BC6E14"/>
    <w:rsid w:val="00BC7131"/>
    <w:rsid w:val="00BD03B8"/>
    <w:rsid w:val="00BD045A"/>
    <w:rsid w:val="00BD04F5"/>
    <w:rsid w:val="00BD2042"/>
    <w:rsid w:val="00BD296D"/>
    <w:rsid w:val="00BD342A"/>
    <w:rsid w:val="00BD4BC6"/>
    <w:rsid w:val="00BD5860"/>
    <w:rsid w:val="00BD5939"/>
    <w:rsid w:val="00BD5C28"/>
    <w:rsid w:val="00BD68B5"/>
    <w:rsid w:val="00BD6E92"/>
    <w:rsid w:val="00BE0916"/>
    <w:rsid w:val="00BE0F83"/>
    <w:rsid w:val="00BE20B4"/>
    <w:rsid w:val="00BE2202"/>
    <w:rsid w:val="00BE28CB"/>
    <w:rsid w:val="00BE378F"/>
    <w:rsid w:val="00BE45F3"/>
    <w:rsid w:val="00BE5F7E"/>
    <w:rsid w:val="00BE6060"/>
    <w:rsid w:val="00BE701A"/>
    <w:rsid w:val="00BF097E"/>
    <w:rsid w:val="00BF137E"/>
    <w:rsid w:val="00BF2B94"/>
    <w:rsid w:val="00BF3107"/>
    <w:rsid w:val="00BF32B7"/>
    <w:rsid w:val="00BF4E1B"/>
    <w:rsid w:val="00BF536D"/>
    <w:rsid w:val="00BF6121"/>
    <w:rsid w:val="00BF6950"/>
    <w:rsid w:val="00BF72A8"/>
    <w:rsid w:val="00BF7A8E"/>
    <w:rsid w:val="00C00686"/>
    <w:rsid w:val="00C027E7"/>
    <w:rsid w:val="00C03696"/>
    <w:rsid w:val="00C03FCE"/>
    <w:rsid w:val="00C05355"/>
    <w:rsid w:val="00C05BA3"/>
    <w:rsid w:val="00C0709E"/>
    <w:rsid w:val="00C07404"/>
    <w:rsid w:val="00C1026F"/>
    <w:rsid w:val="00C10EB6"/>
    <w:rsid w:val="00C1161E"/>
    <w:rsid w:val="00C11FAD"/>
    <w:rsid w:val="00C12D68"/>
    <w:rsid w:val="00C12F4F"/>
    <w:rsid w:val="00C131CC"/>
    <w:rsid w:val="00C13712"/>
    <w:rsid w:val="00C13BEE"/>
    <w:rsid w:val="00C13E80"/>
    <w:rsid w:val="00C140B1"/>
    <w:rsid w:val="00C14905"/>
    <w:rsid w:val="00C156D7"/>
    <w:rsid w:val="00C16A4C"/>
    <w:rsid w:val="00C16B0B"/>
    <w:rsid w:val="00C16EC0"/>
    <w:rsid w:val="00C1737B"/>
    <w:rsid w:val="00C2106C"/>
    <w:rsid w:val="00C2328A"/>
    <w:rsid w:val="00C233B8"/>
    <w:rsid w:val="00C25393"/>
    <w:rsid w:val="00C256AB"/>
    <w:rsid w:val="00C25757"/>
    <w:rsid w:val="00C26D08"/>
    <w:rsid w:val="00C26E57"/>
    <w:rsid w:val="00C2704D"/>
    <w:rsid w:val="00C273D3"/>
    <w:rsid w:val="00C2743C"/>
    <w:rsid w:val="00C27629"/>
    <w:rsid w:val="00C2784C"/>
    <w:rsid w:val="00C27C8B"/>
    <w:rsid w:val="00C30D18"/>
    <w:rsid w:val="00C31078"/>
    <w:rsid w:val="00C324BA"/>
    <w:rsid w:val="00C33A4D"/>
    <w:rsid w:val="00C35578"/>
    <w:rsid w:val="00C358E8"/>
    <w:rsid w:val="00C3734F"/>
    <w:rsid w:val="00C37589"/>
    <w:rsid w:val="00C37CB8"/>
    <w:rsid w:val="00C40458"/>
    <w:rsid w:val="00C40708"/>
    <w:rsid w:val="00C42886"/>
    <w:rsid w:val="00C42AEE"/>
    <w:rsid w:val="00C42F7C"/>
    <w:rsid w:val="00C42FCD"/>
    <w:rsid w:val="00C434E9"/>
    <w:rsid w:val="00C43B9E"/>
    <w:rsid w:val="00C44BD7"/>
    <w:rsid w:val="00C46774"/>
    <w:rsid w:val="00C479C6"/>
    <w:rsid w:val="00C47CC8"/>
    <w:rsid w:val="00C50788"/>
    <w:rsid w:val="00C53050"/>
    <w:rsid w:val="00C531EB"/>
    <w:rsid w:val="00C539B2"/>
    <w:rsid w:val="00C55D03"/>
    <w:rsid w:val="00C572F3"/>
    <w:rsid w:val="00C574E1"/>
    <w:rsid w:val="00C608B3"/>
    <w:rsid w:val="00C62E84"/>
    <w:rsid w:val="00C630AB"/>
    <w:rsid w:val="00C63824"/>
    <w:rsid w:val="00C63E52"/>
    <w:rsid w:val="00C63F97"/>
    <w:rsid w:val="00C64C62"/>
    <w:rsid w:val="00C6520A"/>
    <w:rsid w:val="00C66081"/>
    <w:rsid w:val="00C668DC"/>
    <w:rsid w:val="00C6725E"/>
    <w:rsid w:val="00C7043B"/>
    <w:rsid w:val="00C70DE9"/>
    <w:rsid w:val="00C71329"/>
    <w:rsid w:val="00C71D7D"/>
    <w:rsid w:val="00C71E4C"/>
    <w:rsid w:val="00C72A33"/>
    <w:rsid w:val="00C72D2D"/>
    <w:rsid w:val="00C73117"/>
    <w:rsid w:val="00C7423B"/>
    <w:rsid w:val="00C759C0"/>
    <w:rsid w:val="00C762D6"/>
    <w:rsid w:val="00C77947"/>
    <w:rsid w:val="00C77995"/>
    <w:rsid w:val="00C77F33"/>
    <w:rsid w:val="00C814A7"/>
    <w:rsid w:val="00C814D1"/>
    <w:rsid w:val="00C83E57"/>
    <w:rsid w:val="00C84655"/>
    <w:rsid w:val="00C8476E"/>
    <w:rsid w:val="00C84B94"/>
    <w:rsid w:val="00C853A7"/>
    <w:rsid w:val="00C86345"/>
    <w:rsid w:val="00C87636"/>
    <w:rsid w:val="00C90C93"/>
    <w:rsid w:val="00C91BB2"/>
    <w:rsid w:val="00C936C2"/>
    <w:rsid w:val="00C936FF"/>
    <w:rsid w:val="00C93890"/>
    <w:rsid w:val="00C963DE"/>
    <w:rsid w:val="00C96589"/>
    <w:rsid w:val="00C967F7"/>
    <w:rsid w:val="00CA03A1"/>
    <w:rsid w:val="00CA0F2D"/>
    <w:rsid w:val="00CA15C7"/>
    <w:rsid w:val="00CA2491"/>
    <w:rsid w:val="00CA377E"/>
    <w:rsid w:val="00CA3935"/>
    <w:rsid w:val="00CA3EAA"/>
    <w:rsid w:val="00CA5183"/>
    <w:rsid w:val="00CA5824"/>
    <w:rsid w:val="00CA63CF"/>
    <w:rsid w:val="00CA6A14"/>
    <w:rsid w:val="00CA6A7C"/>
    <w:rsid w:val="00CA6BA2"/>
    <w:rsid w:val="00CA6DFB"/>
    <w:rsid w:val="00CA7D0A"/>
    <w:rsid w:val="00CB02A4"/>
    <w:rsid w:val="00CB0C4A"/>
    <w:rsid w:val="00CB1010"/>
    <w:rsid w:val="00CB2DE3"/>
    <w:rsid w:val="00CB48EA"/>
    <w:rsid w:val="00CB57E5"/>
    <w:rsid w:val="00CB5D06"/>
    <w:rsid w:val="00CB5EE2"/>
    <w:rsid w:val="00CB5F54"/>
    <w:rsid w:val="00CB60A8"/>
    <w:rsid w:val="00CB6A06"/>
    <w:rsid w:val="00CB7293"/>
    <w:rsid w:val="00CB7740"/>
    <w:rsid w:val="00CC0161"/>
    <w:rsid w:val="00CC2018"/>
    <w:rsid w:val="00CC2418"/>
    <w:rsid w:val="00CC326E"/>
    <w:rsid w:val="00CC3FBD"/>
    <w:rsid w:val="00CC4A1C"/>
    <w:rsid w:val="00CC6968"/>
    <w:rsid w:val="00CD2581"/>
    <w:rsid w:val="00CD3F31"/>
    <w:rsid w:val="00CD3F45"/>
    <w:rsid w:val="00CD3F6A"/>
    <w:rsid w:val="00CD585E"/>
    <w:rsid w:val="00CD5F37"/>
    <w:rsid w:val="00CD62E2"/>
    <w:rsid w:val="00CD7AC2"/>
    <w:rsid w:val="00CE0139"/>
    <w:rsid w:val="00CE06E3"/>
    <w:rsid w:val="00CE1019"/>
    <w:rsid w:val="00CE119E"/>
    <w:rsid w:val="00CE149B"/>
    <w:rsid w:val="00CE1501"/>
    <w:rsid w:val="00CE1D8F"/>
    <w:rsid w:val="00CE28F6"/>
    <w:rsid w:val="00CE4C10"/>
    <w:rsid w:val="00CE50C5"/>
    <w:rsid w:val="00CE5C73"/>
    <w:rsid w:val="00CE5CC7"/>
    <w:rsid w:val="00CE65FE"/>
    <w:rsid w:val="00CE6BA8"/>
    <w:rsid w:val="00CE6F37"/>
    <w:rsid w:val="00CF01C3"/>
    <w:rsid w:val="00CF0FC3"/>
    <w:rsid w:val="00CF1058"/>
    <w:rsid w:val="00CF11EA"/>
    <w:rsid w:val="00CF1603"/>
    <w:rsid w:val="00CF1A3D"/>
    <w:rsid w:val="00CF2265"/>
    <w:rsid w:val="00CF2466"/>
    <w:rsid w:val="00CF2AAF"/>
    <w:rsid w:val="00CF3989"/>
    <w:rsid w:val="00CF3D92"/>
    <w:rsid w:val="00CF4966"/>
    <w:rsid w:val="00CF4AC1"/>
    <w:rsid w:val="00CF4BBC"/>
    <w:rsid w:val="00CF5A51"/>
    <w:rsid w:val="00CF625A"/>
    <w:rsid w:val="00CF64CF"/>
    <w:rsid w:val="00CF6A21"/>
    <w:rsid w:val="00CF7594"/>
    <w:rsid w:val="00CF795D"/>
    <w:rsid w:val="00CF79D1"/>
    <w:rsid w:val="00D00F1C"/>
    <w:rsid w:val="00D019CA"/>
    <w:rsid w:val="00D0484E"/>
    <w:rsid w:val="00D057C2"/>
    <w:rsid w:val="00D05EF2"/>
    <w:rsid w:val="00D06540"/>
    <w:rsid w:val="00D0696A"/>
    <w:rsid w:val="00D06F9B"/>
    <w:rsid w:val="00D07124"/>
    <w:rsid w:val="00D10079"/>
    <w:rsid w:val="00D10A54"/>
    <w:rsid w:val="00D11A82"/>
    <w:rsid w:val="00D11D4E"/>
    <w:rsid w:val="00D1213D"/>
    <w:rsid w:val="00D1481F"/>
    <w:rsid w:val="00D14829"/>
    <w:rsid w:val="00D14BA1"/>
    <w:rsid w:val="00D15663"/>
    <w:rsid w:val="00D1568B"/>
    <w:rsid w:val="00D157DE"/>
    <w:rsid w:val="00D15E2B"/>
    <w:rsid w:val="00D165C1"/>
    <w:rsid w:val="00D1703C"/>
    <w:rsid w:val="00D171F5"/>
    <w:rsid w:val="00D2063C"/>
    <w:rsid w:val="00D208FA"/>
    <w:rsid w:val="00D214B6"/>
    <w:rsid w:val="00D214DF"/>
    <w:rsid w:val="00D217B2"/>
    <w:rsid w:val="00D21801"/>
    <w:rsid w:val="00D22565"/>
    <w:rsid w:val="00D23445"/>
    <w:rsid w:val="00D24B82"/>
    <w:rsid w:val="00D25C99"/>
    <w:rsid w:val="00D271E9"/>
    <w:rsid w:val="00D27F56"/>
    <w:rsid w:val="00D30533"/>
    <w:rsid w:val="00D32B23"/>
    <w:rsid w:val="00D33241"/>
    <w:rsid w:val="00D33559"/>
    <w:rsid w:val="00D33D27"/>
    <w:rsid w:val="00D34460"/>
    <w:rsid w:val="00D35154"/>
    <w:rsid w:val="00D36343"/>
    <w:rsid w:val="00D374BD"/>
    <w:rsid w:val="00D37B7E"/>
    <w:rsid w:val="00D41253"/>
    <w:rsid w:val="00D434EA"/>
    <w:rsid w:val="00D4417F"/>
    <w:rsid w:val="00D45FFC"/>
    <w:rsid w:val="00D46606"/>
    <w:rsid w:val="00D467C3"/>
    <w:rsid w:val="00D51E6A"/>
    <w:rsid w:val="00D51F53"/>
    <w:rsid w:val="00D5282D"/>
    <w:rsid w:val="00D53B21"/>
    <w:rsid w:val="00D54ACD"/>
    <w:rsid w:val="00D54FFE"/>
    <w:rsid w:val="00D5508C"/>
    <w:rsid w:val="00D55BDD"/>
    <w:rsid w:val="00D565E2"/>
    <w:rsid w:val="00D56847"/>
    <w:rsid w:val="00D56BF9"/>
    <w:rsid w:val="00D56D8D"/>
    <w:rsid w:val="00D576B1"/>
    <w:rsid w:val="00D57F32"/>
    <w:rsid w:val="00D60395"/>
    <w:rsid w:val="00D60518"/>
    <w:rsid w:val="00D618ED"/>
    <w:rsid w:val="00D61E7A"/>
    <w:rsid w:val="00D624DC"/>
    <w:rsid w:val="00D62890"/>
    <w:rsid w:val="00D62A2E"/>
    <w:rsid w:val="00D62B86"/>
    <w:rsid w:val="00D62EE9"/>
    <w:rsid w:val="00D63C4A"/>
    <w:rsid w:val="00D63D97"/>
    <w:rsid w:val="00D657B1"/>
    <w:rsid w:val="00D65E8B"/>
    <w:rsid w:val="00D667B8"/>
    <w:rsid w:val="00D66CB1"/>
    <w:rsid w:val="00D66D28"/>
    <w:rsid w:val="00D67A19"/>
    <w:rsid w:val="00D70A7D"/>
    <w:rsid w:val="00D70EAC"/>
    <w:rsid w:val="00D719AC"/>
    <w:rsid w:val="00D72086"/>
    <w:rsid w:val="00D72990"/>
    <w:rsid w:val="00D735D2"/>
    <w:rsid w:val="00D73C4E"/>
    <w:rsid w:val="00D7504F"/>
    <w:rsid w:val="00D75EA3"/>
    <w:rsid w:val="00D81644"/>
    <w:rsid w:val="00D81858"/>
    <w:rsid w:val="00D818EB"/>
    <w:rsid w:val="00D8195B"/>
    <w:rsid w:val="00D81B5E"/>
    <w:rsid w:val="00D82101"/>
    <w:rsid w:val="00D835DB"/>
    <w:rsid w:val="00D8386C"/>
    <w:rsid w:val="00D838B2"/>
    <w:rsid w:val="00D841FD"/>
    <w:rsid w:val="00D8479D"/>
    <w:rsid w:val="00D84BFF"/>
    <w:rsid w:val="00D879A0"/>
    <w:rsid w:val="00D90B9C"/>
    <w:rsid w:val="00D910B5"/>
    <w:rsid w:val="00D91579"/>
    <w:rsid w:val="00D91B52"/>
    <w:rsid w:val="00D92662"/>
    <w:rsid w:val="00D92AD2"/>
    <w:rsid w:val="00D93216"/>
    <w:rsid w:val="00D9604E"/>
    <w:rsid w:val="00D977BB"/>
    <w:rsid w:val="00DA0EC0"/>
    <w:rsid w:val="00DA104F"/>
    <w:rsid w:val="00DA1DDA"/>
    <w:rsid w:val="00DA21FE"/>
    <w:rsid w:val="00DA338C"/>
    <w:rsid w:val="00DA3782"/>
    <w:rsid w:val="00DA3EBC"/>
    <w:rsid w:val="00DA4109"/>
    <w:rsid w:val="00DA45A1"/>
    <w:rsid w:val="00DA48B8"/>
    <w:rsid w:val="00DA4A94"/>
    <w:rsid w:val="00DA56A3"/>
    <w:rsid w:val="00DA5972"/>
    <w:rsid w:val="00DA60C6"/>
    <w:rsid w:val="00DA6110"/>
    <w:rsid w:val="00DA652A"/>
    <w:rsid w:val="00DA7983"/>
    <w:rsid w:val="00DB07FC"/>
    <w:rsid w:val="00DB0FA0"/>
    <w:rsid w:val="00DB19DD"/>
    <w:rsid w:val="00DB1E15"/>
    <w:rsid w:val="00DB2469"/>
    <w:rsid w:val="00DB2BDB"/>
    <w:rsid w:val="00DB36A8"/>
    <w:rsid w:val="00DB3A57"/>
    <w:rsid w:val="00DB4A3A"/>
    <w:rsid w:val="00DB4FE7"/>
    <w:rsid w:val="00DB52B1"/>
    <w:rsid w:val="00DB52BF"/>
    <w:rsid w:val="00DB53C0"/>
    <w:rsid w:val="00DB561D"/>
    <w:rsid w:val="00DB6145"/>
    <w:rsid w:val="00DB62C9"/>
    <w:rsid w:val="00DB63A0"/>
    <w:rsid w:val="00DB6450"/>
    <w:rsid w:val="00DB7183"/>
    <w:rsid w:val="00DB71B8"/>
    <w:rsid w:val="00DB7554"/>
    <w:rsid w:val="00DB7632"/>
    <w:rsid w:val="00DB775A"/>
    <w:rsid w:val="00DB78D2"/>
    <w:rsid w:val="00DC066C"/>
    <w:rsid w:val="00DC0752"/>
    <w:rsid w:val="00DC3E63"/>
    <w:rsid w:val="00DC3E6C"/>
    <w:rsid w:val="00DC5B05"/>
    <w:rsid w:val="00DC6344"/>
    <w:rsid w:val="00DC6961"/>
    <w:rsid w:val="00DC73DC"/>
    <w:rsid w:val="00DC75BC"/>
    <w:rsid w:val="00DC785A"/>
    <w:rsid w:val="00DC7CAB"/>
    <w:rsid w:val="00DC7CDD"/>
    <w:rsid w:val="00DD2570"/>
    <w:rsid w:val="00DD2CE8"/>
    <w:rsid w:val="00DD3431"/>
    <w:rsid w:val="00DD48F8"/>
    <w:rsid w:val="00DD4B97"/>
    <w:rsid w:val="00DD4DBD"/>
    <w:rsid w:val="00DD54D2"/>
    <w:rsid w:val="00DD7607"/>
    <w:rsid w:val="00DD76DD"/>
    <w:rsid w:val="00DD783F"/>
    <w:rsid w:val="00DD7E83"/>
    <w:rsid w:val="00DE02B1"/>
    <w:rsid w:val="00DE287D"/>
    <w:rsid w:val="00DE3738"/>
    <w:rsid w:val="00DE38EF"/>
    <w:rsid w:val="00DE396A"/>
    <w:rsid w:val="00DE45BE"/>
    <w:rsid w:val="00DE52BB"/>
    <w:rsid w:val="00DE5692"/>
    <w:rsid w:val="00DE5EBD"/>
    <w:rsid w:val="00DE71A6"/>
    <w:rsid w:val="00DF04EC"/>
    <w:rsid w:val="00DF0574"/>
    <w:rsid w:val="00DF0888"/>
    <w:rsid w:val="00DF10A6"/>
    <w:rsid w:val="00DF1A8A"/>
    <w:rsid w:val="00DF24E6"/>
    <w:rsid w:val="00DF295C"/>
    <w:rsid w:val="00DF2E5F"/>
    <w:rsid w:val="00DF339D"/>
    <w:rsid w:val="00DF4660"/>
    <w:rsid w:val="00DF5C2A"/>
    <w:rsid w:val="00DF5DB4"/>
    <w:rsid w:val="00DF778C"/>
    <w:rsid w:val="00E00238"/>
    <w:rsid w:val="00E01F92"/>
    <w:rsid w:val="00E02400"/>
    <w:rsid w:val="00E02407"/>
    <w:rsid w:val="00E04B69"/>
    <w:rsid w:val="00E050E3"/>
    <w:rsid w:val="00E0601B"/>
    <w:rsid w:val="00E06ECB"/>
    <w:rsid w:val="00E07F6C"/>
    <w:rsid w:val="00E10315"/>
    <w:rsid w:val="00E10341"/>
    <w:rsid w:val="00E10B45"/>
    <w:rsid w:val="00E111C2"/>
    <w:rsid w:val="00E11276"/>
    <w:rsid w:val="00E117FC"/>
    <w:rsid w:val="00E123BA"/>
    <w:rsid w:val="00E139D6"/>
    <w:rsid w:val="00E13B6D"/>
    <w:rsid w:val="00E158BD"/>
    <w:rsid w:val="00E1597B"/>
    <w:rsid w:val="00E15B31"/>
    <w:rsid w:val="00E177D4"/>
    <w:rsid w:val="00E204B2"/>
    <w:rsid w:val="00E209DE"/>
    <w:rsid w:val="00E20DE9"/>
    <w:rsid w:val="00E21EA4"/>
    <w:rsid w:val="00E22623"/>
    <w:rsid w:val="00E22834"/>
    <w:rsid w:val="00E22A91"/>
    <w:rsid w:val="00E2376E"/>
    <w:rsid w:val="00E23AE2"/>
    <w:rsid w:val="00E23E05"/>
    <w:rsid w:val="00E244B8"/>
    <w:rsid w:val="00E25A4F"/>
    <w:rsid w:val="00E25BF5"/>
    <w:rsid w:val="00E25FEC"/>
    <w:rsid w:val="00E26754"/>
    <w:rsid w:val="00E26BF4"/>
    <w:rsid w:val="00E27598"/>
    <w:rsid w:val="00E276CA"/>
    <w:rsid w:val="00E27D25"/>
    <w:rsid w:val="00E27EEC"/>
    <w:rsid w:val="00E305BC"/>
    <w:rsid w:val="00E31097"/>
    <w:rsid w:val="00E315A4"/>
    <w:rsid w:val="00E31B29"/>
    <w:rsid w:val="00E325F7"/>
    <w:rsid w:val="00E32D68"/>
    <w:rsid w:val="00E34483"/>
    <w:rsid w:val="00E3515D"/>
    <w:rsid w:val="00E358B1"/>
    <w:rsid w:val="00E35DFF"/>
    <w:rsid w:val="00E3623F"/>
    <w:rsid w:val="00E37344"/>
    <w:rsid w:val="00E37434"/>
    <w:rsid w:val="00E37D28"/>
    <w:rsid w:val="00E40EA7"/>
    <w:rsid w:val="00E4108E"/>
    <w:rsid w:val="00E410C2"/>
    <w:rsid w:val="00E41CE2"/>
    <w:rsid w:val="00E42301"/>
    <w:rsid w:val="00E43345"/>
    <w:rsid w:val="00E43A07"/>
    <w:rsid w:val="00E43B35"/>
    <w:rsid w:val="00E447F1"/>
    <w:rsid w:val="00E44A1A"/>
    <w:rsid w:val="00E44B94"/>
    <w:rsid w:val="00E44FF5"/>
    <w:rsid w:val="00E45337"/>
    <w:rsid w:val="00E46426"/>
    <w:rsid w:val="00E50100"/>
    <w:rsid w:val="00E5020E"/>
    <w:rsid w:val="00E5096A"/>
    <w:rsid w:val="00E511F1"/>
    <w:rsid w:val="00E51C0E"/>
    <w:rsid w:val="00E522DB"/>
    <w:rsid w:val="00E52BE8"/>
    <w:rsid w:val="00E55084"/>
    <w:rsid w:val="00E55FAC"/>
    <w:rsid w:val="00E56A09"/>
    <w:rsid w:val="00E5725D"/>
    <w:rsid w:val="00E616FB"/>
    <w:rsid w:val="00E61831"/>
    <w:rsid w:val="00E61ABF"/>
    <w:rsid w:val="00E620A5"/>
    <w:rsid w:val="00E62449"/>
    <w:rsid w:val="00E628D3"/>
    <w:rsid w:val="00E63186"/>
    <w:rsid w:val="00E67CF1"/>
    <w:rsid w:val="00E71182"/>
    <w:rsid w:val="00E7150B"/>
    <w:rsid w:val="00E720B1"/>
    <w:rsid w:val="00E72584"/>
    <w:rsid w:val="00E72F61"/>
    <w:rsid w:val="00E730EE"/>
    <w:rsid w:val="00E73863"/>
    <w:rsid w:val="00E74E03"/>
    <w:rsid w:val="00E74F3D"/>
    <w:rsid w:val="00E7671D"/>
    <w:rsid w:val="00E76DA8"/>
    <w:rsid w:val="00E7739C"/>
    <w:rsid w:val="00E775E0"/>
    <w:rsid w:val="00E77837"/>
    <w:rsid w:val="00E8028F"/>
    <w:rsid w:val="00E806B5"/>
    <w:rsid w:val="00E8160F"/>
    <w:rsid w:val="00E81F63"/>
    <w:rsid w:val="00E82467"/>
    <w:rsid w:val="00E825C6"/>
    <w:rsid w:val="00E830A2"/>
    <w:rsid w:val="00E83B68"/>
    <w:rsid w:val="00E83BCE"/>
    <w:rsid w:val="00E83D37"/>
    <w:rsid w:val="00E83DD8"/>
    <w:rsid w:val="00E846A1"/>
    <w:rsid w:val="00E846E5"/>
    <w:rsid w:val="00E84C2E"/>
    <w:rsid w:val="00E84CD2"/>
    <w:rsid w:val="00E85F3E"/>
    <w:rsid w:val="00E87650"/>
    <w:rsid w:val="00E87671"/>
    <w:rsid w:val="00E903C8"/>
    <w:rsid w:val="00E90975"/>
    <w:rsid w:val="00E9206A"/>
    <w:rsid w:val="00E935B7"/>
    <w:rsid w:val="00E93857"/>
    <w:rsid w:val="00E9409A"/>
    <w:rsid w:val="00E952BB"/>
    <w:rsid w:val="00E95685"/>
    <w:rsid w:val="00E969FF"/>
    <w:rsid w:val="00E96C8D"/>
    <w:rsid w:val="00E97C2B"/>
    <w:rsid w:val="00E97EEE"/>
    <w:rsid w:val="00EA0AAA"/>
    <w:rsid w:val="00EA10C7"/>
    <w:rsid w:val="00EA14A4"/>
    <w:rsid w:val="00EA1D7D"/>
    <w:rsid w:val="00EA2A39"/>
    <w:rsid w:val="00EA30FA"/>
    <w:rsid w:val="00EA39AA"/>
    <w:rsid w:val="00EA474E"/>
    <w:rsid w:val="00EA5FBA"/>
    <w:rsid w:val="00EA6C53"/>
    <w:rsid w:val="00EA6DD2"/>
    <w:rsid w:val="00EA7726"/>
    <w:rsid w:val="00EA79D8"/>
    <w:rsid w:val="00EA7A0D"/>
    <w:rsid w:val="00EB046C"/>
    <w:rsid w:val="00EB0732"/>
    <w:rsid w:val="00EB0A5A"/>
    <w:rsid w:val="00EB0AC7"/>
    <w:rsid w:val="00EB1951"/>
    <w:rsid w:val="00EB1E3E"/>
    <w:rsid w:val="00EB2E8F"/>
    <w:rsid w:val="00EB304A"/>
    <w:rsid w:val="00EB5BA1"/>
    <w:rsid w:val="00EB5F35"/>
    <w:rsid w:val="00EC0132"/>
    <w:rsid w:val="00EC1452"/>
    <w:rsid w:val="00EC1622"/>
    <w:rsid w:val="00EC34E3"/>
    <w:rsid w:val="00EC3979"/>
    <w:rsid w:val="00EC4415"/>
    <w:rsid w:val="00EC4BE4"/>
    <w:rsid w:val="00EC4CB5"/>
    <w:rsid w:val="00EC56BF"/>
    <w:rsid w:val="00EC6309"/>
    <w:rsid w:val="00EC6DAB"/>
    <w:rsid w:val="00EC77F6"/>
    <w:rsid w:val="00EC7DEF"/>
    <w:rsid w:val="00EC7E74"/>
    <w:rsid w:val="00ED03B8"/>
    <w:rsid w:val="00ED1999"/>
    <w:rsid w:val="00ED2C5F"/>
    <w:rsid w:val="00ED3025"/>
    <w:rsid w:val="00ED30C6"/>
    <w:rsid w:val="00ED3136"/>
    <w:rsid w:val="00ED3EE6"/>
    <w:rsid w:val="00ED4635"/>
    <w:rsid w:val="00ED523C"/>
    <w:rsid w:val="00ED5DCA"/>
    <w:rsid w:val="00ED6697"/>
    <w:rsid w:val="00ED67B5"/>
    <w:rsid w:val="00ED6AAA"/>
    <w:rsid w:val="00ED6B5E"/>
    <w:rsid w:val="00ED71E3"/>
    <w:rsid w:val="00ED726A"/>
    <w:rsid w:val="00ED749E"/>
    <w:rsid w:val="00ED7D06"/>
    <w:rsid w:val="00EE0C47"/>
    <w:rsid w:val="00EE1AB7"/>
    <w:rsid w:val="00EE1F27"/>
    <w:rsid w:val="00EE2238"/>
    <w:rsid w:val="00EE24DC"/>
    <w:rsid w:val="00EE3687"/>
    <w:rsid w:val="00EE38F6"/>
    <w:rsid w:val="00EE3933"/>
    <w:rsid w:val="00EE516A"/>
    <w:rsid w:val="00EE6837"/>
    <w:rsid w:val="00EE7093"/>
    <w:rsid w:val="00EE7726"/>
    <w:rsid w:val="00EE7823"/>
    <w:rsid w:val="00EE7E08"/>
    <w:rsid w:val="00EF01DD"/>
    <w:rsid w:val="00EF0798"/>
    <w:rsid w:val="00EF122A"/>
    <w:rsid w:val="00EF1C44"/>
    <w:rsid w:val="00EF1E77"/>
    <w:rsid w:val="00EF2B00"/>
    <w:rsid w:val="00EF3377"/>
    <w:rsid w:val="00EF65B1"/>
    <w:rsid w:val="00EF6611"/>
    <w:rsid w:val="00EF67AD"/>
    <w:rsid w:val="00EF760B"/>
    <w:rsid w:val="00EF78EB"/>
    <w:rsid w:val="00F0009B"/>
    <w:rsid w:val="00F00D5C"/>
    <w:rsid w:val="00F01B1E"/>
    <w:rsid w:val="00F01D95"/>
    <w:rsid w:val="00F02CD4"/>
    <w:rsid w:val="00F037DA"/>
    <w:rsid w:val="00F03FED"/>
    <w:rsid w:val="00F04710"/>
    <w:rsid w:val="00F05420"/>
    <w:rsid w:val="00F05E5B"/>
    <w:rsid w:val="00F06573"/>
    <w:rsid w:val="00F06A10"/>
    <w:rsid w:val="00F06C66"/>
    <w:rsid w:val="00F07869"/>
    <w:rsid w:val="00F1146A"/>
    <w:rsid w:val="00F1155C"/>
    <w:rsid w:val="00F11779"/>
    <w:rsid w:val="00F11EB7"/>
    <w:rsid w:val="00F1261B"/>
    <w:rsid w:val="00F12DDB"/>
    <w:rsid w:val="00F13D7A"/>
    <w:rsid w:val="00F141C8"/>
    <w:rsid w:val="00F15D90"/>
    <w:rsid w:val="00F161FE"/>
    <w:rsid w:val="00F16219"/>
    <w:rsid w:val="00F17381"/>
    <w:rsid w:val="00F1773C"/>
    <w:rsid w:val="00F20827"/>
    <w:rsid w:val="00F20A27"/>
    <w:rsid w:val="00F2105A"/>
    <w:rsid w:val="00F21728"/>
    <w:rsid w:val="00F2200A"/>
    <w:rsid w:val="00F2275E"/>
    <w:rsid w:val="00F23D50"/>
    <w:rsid w:val="00F2500B"/>
    <w:rsid w:val="00F26C9D"/>
    <w:rsid w:val="00F275C4"/>
    <w:rsid w:val="00F32361"/>
    <w:rsid w:val="00F34322"/>
    <w:rsid w:val="00F35557"/>
    <w:rsid w:val="00F35559"/>
    <w:rsid w:val="00F35A9F"/>
    <w:rsid w:val="00F35D53"/>
    <w:rsid w:val="00F35DE2"/>
    <w:rsid w:val="00F3672D"/>
    <w:rsid w:val="00F368A2"/>
    <w:rsid w:val="00F37A46"/>
    <w:rsid w:val="00F400F4"/>
    <w:rsid w:val="00F4054F"/>
    <w:rsid w:val="00F408F3"/>
    <w:rsid w:val="00F41160"/>
    <w:rsid w:val="00F411CD"/>
    <w:rsid w:val="00F420D2"/>
    <w:rsid w:val="00F4438F"/>
    <w:rsid w:val="00F452D7"/>
    <w:rsid w:val="00F45D1B"/>
    <w:rsid w:val="00F46690"/>
    <w:rsid w:val="00F46C89"/>
    <w:rsid w:val="00F505EB"/>
    <w:rsid w:val="00F51867"/>
    <w:rsid w:val="00F545F0"/>
    <w:rsid w:val="00F5572A"/>
    <w:rsid w:val="00F56464"/>
    <w:rsid w:val="00F56672"/>
    <w:rsid w:val="00F566D9"/>
    <w:rsid w:val="00F56F24"/>
    <w:rsid w:val="00F57ACE"/>
    <w:rsid w:val="00F6082A"/>
    <w:rsid w:val="00F61275"/>
    <w:rsid w:val="00F616B5"/>
    <w:rsid w:val="00F6180F"/>
    <w:rsid w:val="00F61F8E"/>
    <w:rsid w:val="00F62023"/>
    <w:rsid w:val="00F620D5"/>
    <w:rsid w:val="00F63077"/>
    <w:rsid w:val="00F63247"/>
    <w:rsid w:val="00F64F37"/>
    <w:rsid w:val="00F65783"/>
    <w:rsid w:val="00F661E1"/>
    <w:rsid w:val="00F677BA"/>
    <w:rsid w:val="00F67B90"/>
    <w:rsid w:val="00F70866"/>
    <w:rsid w:val="00F70B68"/>
    <w:rsid w:val="00F71356"/>
    <w:rsid w:val="00F71364"/>
    <w:rsid w:val="00F734DC"/>
    <w:rsid w:val="00F74DF3"/>
    <w:rsid w:val="00F751C7"/>
    <w:rsid w:val="00F80038"/>
    <w:rsid w:val="00F801D2"/>
    <w:rsid w:val="00F81E6A"/>
    <w:rsid w:val="00F828F1"/>
    <w:rsid w:val="00F8291B"/>
    <w:rsid w:val="00F82BAF"/>
    <w:rsid w:val="00F82CD6"/>
    <w:rsid w:val="00F82F0E"/>
    <w:rsid w:val="00F82F92"/>
    <w:rsid w:val="00F8304E"/>
    <w:rsid w:val="00F838B3"/>
    <w:rsid w:val="00F83D41"/>
    <w:rsid w:val="00F8425B"/>
    <w:rsid w:val="00F8480E"/>
    <w:rsid w:val="00F8513E"/>
    <w:rsid w:val="00F85495"/>
    <w:rsid w:val="00F87329"/>
    <w:rsid w:val="00F87E22"/>
    <w:rsid w:val="00F900E7"/>
    <w:rsid w:val="00F9017E"/>
    <w:rsid w:val="00F9078A"/>
    <w:rsid w:val="00F911A7"/>
    <w:rsid w:val="00F91F0D"/>
    <w:rsid w:val="00F9247F"/>
    <w:rsid w:val="00F930EC"/>
    <w:rsid w:val="00F93F84"/>
    <w:rsid w:val="00F9471F"/>
    <w:rsid w:val="00F9492D"/>
    <w:rsid w:val="00F94DE5"/>
    <w:rsid w:val="00F94F82"/>
    <w:rsid w:val="00F950E9"/>
    <w:rsid w:val="00F955E1"/>
    <w:rsid w:val="00F96237"/>
    <w:rsid w:val="00F972D8"/>
    <w:rsid w:val="00F97775"/>
    <w:rsid w:val="00FA0FE7"/>
    <w:rsid w:val="00FA200F"/>
    <w:rsid w:val="00FA2174"/>
    <w:rsid w:val="00FA21D9"/>
    <w:rsid w:val="00FA24F0"/>
    <w:rsid w:val="00FA2816"/>
    <w:rsid w:val="00FA2BBE"/>
    <w:rsid w:val="00FA3E85"/>
    <w:rsid w:val="00FA4009"/>
    <w:rsid w:val="00FA437E"/>
    <w:rsid w:val="00FA47F2"/>
    <w:rsid w:val="00FA6212"/>
    <w:rsid w:val="00FA661F"/>
    <w:rsid w:val="00FB0252"/>
    <w:rsid w:val="00FB0963"/>
    <w:rsid w:val="00FB0A43"/>
    <w:rsid w:val="00FB15AC"/>
    <w:rsid w:val="00FB23B9"/>
    <w:rsid w:val="00FB303C"/>
    <w:rsid w:val="00FB42A7"/>
    <w:rsid w:val="00FB4C6B"/>
    <w:rsid w:val="00FB4EBA"/>
    <w:rsid w:val="00FB5A29"/>
    <w:rsid w:val="00FB5E3A"/>
    <w:rsid w:val="00FB6045"/>
    <w:rsid w:val="00FB6723"/>
    <w:rsid w:val="00FB7181"/>
    <w:rsid w:val="00FB77EB"/>
    <w:rsid w:val="00FB7D2B"/>
    <w:rsid w:val="00FC0002"/>
    <w:rsid w:val="00FC03A8"/>
    <w:rsid w:val="00FC0712"/>
    <w:rsid w:val="00FC0773"/>
    <w:rsid w:val="00FC08FF"/>
    <w:rsid w:val="00FC0BCB"/>
    <w:rsid w:val="00FC169B"/>
    <w:rsid w:val="00FC2511"/>
    <w:rsid w:val="00FC2ACC"/>
    <w:rsid w:val="00FC419D"/>
    <w:rsid w:val="00FC522E"/>
    <w:rsid w:val="00FC5A4A"/>
    <w:rsid w:val="00FC5AFA"/>
    <w:rsid w:val="00FC6223"/>
    <w:rsid w:val="00FC6294"/>
    <w:rsid w:val="00FC6A73"/>
    <w:rsid w:val="00FC7122"/>
    <w:rsid w:val="00FC76E8"/>
    <w:rsid w:val="00FD049F"/>
    <w:rsid w:val="00FD1137"/>
    <w:rsid w:val="00FD29F6"/>
    <w:rsid w:val="00FD316D"/>
    <w:rsid w:val="00FD3A6B"/>
    <w:rsid w:val="00FD52FA"/>
    <w:rsid w:val="00FD5D11"/>
    <w:rsid w:val="00FD6315"/>
    <w:rsid w:val="00FD652B"/>
    <w:rsid w:val="00FD661C"/>
    <w:rsid w:val="00FD6DC6"/>
    <w:rsid w:val="00FD78A2"/>
    <w:rsid w:val="00FD7F2E"/>
    <w:rsid w:val="00FE0362"/>
    <w:rsid w:val="00FE11E9"/>
    <w:rsid w:val="00FE24D0"/>
    <w:rsid w:val="00FE28D7"/>
    <w:rsid w:val="00FE442A"/>
    <w:rsid w:val="00FE49E3"/>
    <w:rsid w:val="00FE519D"/>
    <w:rsid w:val="00FE63DB"/>
    <w:rsid w:val="00FE7609"/>
    <w:rsid w:val="00FF0E53"/>
    <w:rsid w:val="00FF2155"/>
    <w:rsid w:val="00FF2E97"/>
    <w:rsid w:val="00FF2F74"/>
    <w:rsid w:val="00FF3DBF"/>
    <w:rsid w:val="00FF3F76"/>
    <w:rsid w:val="00FF3FDA"/>
    <w:rsid w:val="00FF434E"/>
    <w:rsid w:val="00FF4E76"/>
    <w:rsid w:val="00FF611C"/>
    <w:rsid w:val="00FF6253"/>
    <w:rsid w:val="00FF671D"/>
    <w:rsid w:val="00FF6A8E"/>
    <w:rsid w:val="00FF6C56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B6A94AE"/>
  <w15:chartTrackingRefBased/>
  <w15:docId w15:val="{7D2367BD-CAA5-4B95-A3AF-CC74D2BE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09C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8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1">
    <w:name w:val="Subject1"/>
    <w:basedOn w:val="Normal"/>
    <w:rsid w:val="0020309C"/>
    <w:rPr>
      <w:b/>
      <w:sz w:val="26"/>
    </w:rPr>
  </w:style>
  <w:style w:type="paragraph" w:customStyle="1" w:styleId="Text1">
    <w:name w:val="Text1"/>
    <w:basedOn w:val="Normal"/>
    <w:link w:val="Text1Zchn"/>
    <w:rsid w:val="0020309C"/>
  </w:style>
  <w:style w:type="paragraph" w:customStyle="1" w:styleId="Empty">
    <w:name w:val="Empty"/>
    <w:basedOn w:val="Normal"/>
    <w:rsid w:val="0020309C"/>
    <w:rPr>
      <w:noProof/>
      <w:color w:val="FFFFFF"/>
    </w:rPr>
  </w:style>
  <w:style w:type="paragraph" w:customStyle="1" w:styleId="Subject2">
    <w:name w:val="Subject2"/>
    <w:basedOn w:val="Subject1"/>
    <w:rsid w:val="0020309C"/>
    <w:rPr>
      <w:sz w:val="20"/>
    </w:rPr>
  </w:style>
  <w:style w:type="character" w:styleId="CommentReference">
    <w:name w:val="annotation reference"/>
    <w:basedOn w:val="DefaultParagraphFont"/>
    <w:rsid w:val="002030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09C"/>
  </w:style>
  <w:style w:type="character" w:customStyle="1" w:styleId="CommentTextChar">
    <w:name w:val="Comment Text Char"/>
    <w:basedOn w:val="DefaultParagraphFont"/>
    <w:link w:val="CommentText"/>
    <w:rsid w:val="0020309C"/>
    <w:rPr>
      <w:rFonts w:ascii="Arial" w:eastAsia="Times New Roman" w:hAnsi="Arial" w:cs="Times New Roman"/>
      <w:sz w:val="20"/>
      <w:szCs w:val="20"/>
      <w:lang w:eastAsia="de-CH"/>
    </w:rPr>
  </w:style>
  <w:style w:type="paragraph" w:styleId="Date">
    <w:name w:val="Date"/>
    <w:basedOn w:val="Normal"/>
    <w:next w:val="Normal"/>
    <w:link w:val="DateChar"/>
    <w:uiPriority w:val="99"/>
    <w:rsid w:val="0020309C"/>
  </w:style>
  <w:style w:type="character" w:customStyle="1" w:styleId="DateChar">
    <w:name w:val="Date Char"/>
    <w:basedOn w:val="DefaultParagraphFont"/>
    <w:link w:val="Date"/>
    <w:uiPriority w:val="99"/>
    <w:rsid w:val="0020309C"/>
    <w:rPr>
      <w:rFonts w:ascii="Arial" w:eastAsia="Times New Roman" w:hAnsi="Arial" w:cs="Times New Roman"/>
      <w:sz w:val="20"/>
      <w:szCs w:val="20"/>
      <w:lang w:eastAsia="de-CH"/>
    </w:rPr>
  </w:style>
  <w:style w:type="paragraph" w:styleId="ListParagraph">
    <w:name w:val="List Paragraph"/>
    <w:basedOn w:val="Normal"/>
    <w:link w:val="ListParagraphChar"/>
    <w:uiPriority w:val="34"/>
    <w:qFormat/>
    <w:rsid w:val="00203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0309C"/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Text1Zchn">
    <w:name w:val="Text1 Zchn"/>
    <w:link w:val="Text1"/>
    <w:rsid w:val="0020309C"/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Unterschriften">
    <w:name w:val="Unterschriften"/>
    <w:basedOn w:val="Normal"/>
    <w:next w:val="Normal"/>
    <w:uiPriority w:val="99"/>
    <w:rsid w:val="0020309C"/>
    <w:pPr>
      <w:keepNext/>
      <w:tabs>
        <w:tab w:val="left" w:pos="3119"/>
        <w:tab w:val="left" w:pos="8846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rebuchet MS" w:hAnsi="Trebuchet MS"/>
      <w:lang w:eastAsia="en-GB" w:bidi="en-GB"/>
    </w:rPr>
  </w:style>
  <w:style w:type="paragraph" w:customStyle="1" w:styleId="Haupttitel">
    <w:name w:val="Haupttitel"/>
    <w:basedOn w:val="Normal"/>
    <w:qFormat/>
    <w:rsid w:val="0020309C"/>
    <w:pPr>
      <w:spacing w:line="1560" w:lineRule="exact"/>
    </w:pPr>
    <w:rPr>
      <w:rFonts w:cs="Arial"/>
      <w:color w:val="00B5B5"/>
      <w:sz w:val="142"/>
      <w:szCs w:val="142"/>
      <w:lang w:eastAsia="de-DE"/>
    </w:rPr>
  </w:style>
  <w:style w:type="paragraph" w:customStyle="1" w:styleId="Lead">
    <w:name w:val="Lead"/>
    <w:basedOn w:val="Normal"/>
    <w:qFormat/>
    <w:rsid w:val="0020309C"/>
    <w:pPr>
      <w:spacing w:line="540" w:lineRule="exact"/>
    </w:pPr>
    <w:rPr>
      <w:rFonts w:cs="Arial"/>
      <w:color w:val="FFFFFF"/>
      <w:sz w:val="36"/>
      <w:szCs w:val="36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9C"/>
    <w:rPr>
      <w:rFonts w:ascii="Segoe UI" w:eastAsia="Times New Roman" w:hAnsi="Segoe UI" w:cs="Segoe UI"/>
      <w:sz w:val="18"/>
      <w:szCs w:val="18"/>
      <w:lang w:eastAsia="de-CH"/>
    </w:rPr>
  </w:style>
  <w:style w:type="paragraph" w:styleId="Header">
    <w:name w:val="header"/>
    <w:basedOn w:val="Normal"/>
    <w:link w:val="HeaderChar"/>
    <w:uiPriority w:val="99"/>
    <w:unhideWhenUsed/>
    <w:rsid w:val="0020309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9C"/>
    <w:rPr>
      <w:rFonts w:ascii="Arial" w:eastAsia="Times New Roman" w:hAnsi="Arial" w:cs="Times New Roman"/>
      <w:sz w:val="20"/>
      <w:szCs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20309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9C"/>
    <w:rPr>
      <w:rFonts w:ascii="Arial" w:eastAsia="Times New Roman" w:hAnsi="Arial" w:cs="Times New Roman"/>
      <w:sz w:val="20"/>
      <w:szCs w:val="20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0A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0AE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63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636"/>
    <w:rPr>
      <w:rFonts w:ascii="Arial" w:eastAsia="Times New Roman" w:hAnsi="Arial" w:cs="Times New Roman"/>
      <w:sz w:val="20"/>
      <w:szCs w:val="20"/>
      <w:lang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794636"/>
    <w:rPr>
      <w:vertAlign w:val="superscript"/>
    </w:rPr>
  </w:style>
  <w:style w:type="paragraph" w:customStyle="1" w:styleId="THKStandard">
    <w:name w:val="THK Standard"/>
    <w:rsid w:val="005340C2"/>
    <w:pPr>
      <w:tabs>
        <w:tab w:val="left" w:pos="2835"/>
      </w:tabs>
      <w:spacing w:before="200" w:after="0" w:line="28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BB18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CH"/>
    </w:rPr>
  </w:style>
  <w:style w:type="paragraph" w:styleId="ListBullet">
    <w:name w:val="List Bullet"/>
    <w:basedOn w:val="Normal"/>
    <w:uiPriority w:val="99"/>
    <w:semiHidden/>
    <w:unhideWhenUsed/>
    <w:rsid w:val="00BB186E"/>
    <w:pPr>
      <w:numPr>
        <w:numId w:val="2"/>
      </w:numPr>
      <w:contextualSpacing/>
    </w:pPr>
  </w:style>
  <w:style w:type="paragraph" w:styleId="Revision">
    <w:name w:val="Revision"/>
    <w:hidden/>
    <w:uiPriority w:val="99"/>
    <w:semiHidden/>
    <w:rsid w:val="00D100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A840F98EB614AAFD00F6704E16A4C" ma:contentTypeVersion="13" ma:contentTypeDescription="Create a new document." ma:contentTypeScope="" ma:versionID="7a7589e08bbbf662fe66c35113aa1c65">
  <xsd:schema xmlns:xsd="http://www.w3.org/2001/XMLSchema" xmlns:xs="http://www.w3.org/2001/XMLSchema" xmlns:p="http://schemas.microsoft.com/office/2006/metadata/properties" xmlns:ns3="0a260193-2406-4f1f-bee1-54e89da0cda4" xmlns:ns4="ed176479-62c2-451e-ae86-abb7b8580bd7" targetNamespace="http://schemas.microsoft.com/office/2006/metadata/properties" ma:root="true" ma:fieldsID="2bd61ac18e37936856dc9e7e30e69aa6" ns3:_="" ns4:_="">
    <xsd:import namespace="0a260193-2406-4f1f-bee1-54e89da0cda4"/>
    <xsd:import namespace="ed176479-62c2-451e-ae86-abb7b8580b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60193-2406-4f1f-bee1-54e89da0c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76479-62c2-451e-ae86-abb7b8580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7FEE-2FA2-4FC9-A41D-0C014BFE0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FFF04-F470-4435-8286-0AA44EC51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CF4FD-85FE-452F-B563-DDC70B30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60193-2406-4f1f-bee1-54e89da0cda4"/>
    <ds:schemaRef ds:uri="ed176479-62c2-451e-ae86-abb7b8580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81E95-E70D-4F99-A618-4B9EDC69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5022</Characters>
  <Application>Microsoft Office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Bericht über die Einhaltung der Mindestlöhne gemäss Art. 15.2 Abs. 3 und 5 GAV</vt:lpstr>
      <vt:lpstr>Bericht über die Einhaltung der Mindestlöhne gemäss Art. 15.2 Abs. 3 und 5 GAV</vt:lpstr>
      <vt:lpstr>Bericht über die Einhaltung der Mindestlöhne gemäss Art. 15.2 Abs. 3 und 5 GAV</vt:lpstr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Einhaltung der Mindestlöhne gemäss Art. 15.2 Abs. 3 und 5 GAV</dc:title>
  <dc:subject/>
  <dc:creator>Pabst Patrizia</dc:creator>
  <cp:keywords/>
  <dc:description/>
  <cp:lastModifiedBy>Tobias Leisibach (CH)</cp:lastModifiedBy>
  <cp:revision>2</cp:revision>
  <cp:lastPrinted>2018-11-06T14:54:00Z</cp:lastPrinted>
  <dcterms:created xsi:type="dcterms:W3CDTF">2022-01-26T16:48:00Z</dcterms:created>
  <dcterms:modified xsi:type="dcterms:W3CDTF">2022-01-26T16:48:00Z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0x01010002EA840F98EB614AAFD00F6704E16A4C</vt:lpwstr>
  </property>
</Properties>
</file>